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3.xml" ContentType="application/vnd.openxmlformats-officedocument.wordprocessingml.head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4.xml" ContentType="application/vnd.openxmlformats-officedocument.wordprocessingml.head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5.xml" ContentType="application/vnd.openxmlformats-officedocument.wordprocessingml.head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header6.xml" ContentType="application/vnd.openxmlformats-officedocument.wordprocessingml.header+xml"/>
  <Override PartName="/word/footer21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header9.xml" ContentType="application/vnd.openxmlformats-officedocument.wordprocessingml.head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header10.xml" ContentType="application/vnd.openxmlformats-officedocument.wordprocessingml.header+xml"/>
  <Override PartName="/word/footer27.xml" ContentType="application/vnd.openxmlformats-officedocument.wordprocessingml.foot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vertAnchor="text" w:horzAnchor="margin" w:tblpXSpec="right" w:tblpY="-460"/>
        <w:tblW w:w="39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954"/>
      </w:tblGrid>
      <w:tr w:rsidR="00F02ACB" w:rsidTr="009E2A06">
        <w:trPr>
          <w:trHeight w:val="516"/>
        </w:trPr>
        <w:tc>
          <w:tcPr>
            <w:tcW w:w="3954" w:type="dxa"/>
            <w:tcBorders>
              <w:top w:val="nil"/>
              <w:left w:val="nil"/>
              <w:bottom w:val="nil"/>
              <w:right w:val="nil"/>
            </w:tcBorders>
          </w:tcPr>
          <w:p w:rsidR="00E60CA9" w:rsidRDefault="00E60CA9" w:rsidP="00F46D4F">
            <w:pPr>
              <w:pStyle w:val="30"/>
              <w:shd w:val="clear" w:color="auto" w:fill="auto"/>
              <w:spacing w:line="240" w:lineRule="auto"/>
              <w:jc w:val="right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E60CA9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Приложение </w:t>
            </w:r>
          </w:p>
          <w:p w:rsidR="00E60CA9" w:rsidRDefault="00E60CA9" w:rsidP="00F46D4F">
            <w:pPr>
              <w:pStyle w:val="30"/>
              <w:shd w:val="clear" w:color="auto" w:fill="auto"/>
              <w:spacing w:line="240" w:lineRule="auto"/>
              <w:jc w:val="right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E60CA9">
              <w:rPr>
                <w:rFonts w:ascii="Times New Roman" w:hAnsi="Times New Roman" w:cs="Times New Roman"/>
                <w:b w:val="0"/>
                <w:sz w:val="28"/>
                <w:szCs w:val="28"/>
              </w:rPr>
              <w:t>к постановлению администрации сельского поселения Красный Строитель муниципального района Челно-Вершинский</w:t>
            </w: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 </w:t>
            </w:r>
          </w:p>
          <w:p w:rsidR="00F02ACB" w:rsidRPr="00E60CA9" w:rsidRDefault="00E60CA9" w:rsidP="001C72BF">
            <w:pPr>
              <w:pStyle w:val="30"/>
              <w:shd w:val="clear" w:color="auto" w:fill="auto"/>
              <w:spacing w:line="240" w:lineRule="auto"/>
              <w:jc w:val="right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>от 2</w:t>
            </w:r>
            <w:r w:rsidR="001C72BF">
              <w:rPr>
                <w:rFonts w:ascii="Times New Roman" w:hAnsi="Times New Roman" w:cs="Times New Roman"/>
                <w:b w:val="0"/>
                <w:sz w:val="28"/>
                <w:szCs w:val="28"/>
              </w:rPr>
              <w:t>8.06.2023 г. № 55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 </w:t>
            </w:r>
          </w:p>
        </w:tc>
      </w:tr>
    </w:tbl>
    <w:p w:rsidR="006872FD" w:rsidRDefault="006872FD">
      <w:pPr>
        <w:rPr>
          <w:sz w:val="2"/>
          <w:szCs w:val="2"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Pr="00F02ACB" w:rsidRDefault="00F02ACB">
      <w:pPr>
        <w:pStyle w:val="30"/>
        <w:shd w:val="clear" w:color="auto" w:fill="auto"/>
        <w:rPr>
          <w:rStyle w:val="31pt"/>
          <w:rFonts w:ascii="Times New Roman" w:hAnsi="Times New Roman" w:cs="Times New Roman"/>
          <w:b/>
          <w:bCs/>
          <w:sz w:val="28"/>
          <w:szCs w:val="28"/>
        </w:rPr>
      </w:pPr>
    </w:p>
    <w:p w:rsidR="006872FD" w:rsidRPr="00F02ACB" w:rsidRDefault="006872FD" w:rsidP="00F02ACB">
      <w:pPr>
        <w:pStyle w:val="30"/>
        <w:shd w:val="clear" w:color="auto" w:fill="auto"/>
        <w:rPr>
          <w:rFonts w:ascii="Times New Roman" w:hAnsi="Times New Roman" w:cs="Times New Roman"/>
          <w:sz w:val="28"/>
          <w:szCs w:val="28"/>
        </w:rPr>
      </w:pPr>
    </w:p>
    <w:p w:rsidR="006872FD" w:rsidRPr="00F02ACB" w:rsidRDefault="006872FD">
      <w:pPr>
        <w:spacing w:line="240" w:lineRule="exact"/>
        <w:rPr>
          <w:rFonts w:ascii="Times New Roman" w:hAnsi="Times New Roman" w:cs="Times New Roman"/>
          <w:sz w:val="28"/>
          <w:szCs w:val="28"/>
        </w:rPr>
      </w:pPr>
    </w:p>
    <w:p w:rsidR="006872FD" w:rsidRPr="00F02ACB" w:rsidRDefault="006872FD">
      <w:pPr>
        <w:spacing w:line="240" w:lineRule="exact"/>
        <w:rPr>
          <w:rFonts w:ascii="Times New Roman" w:hAnsi="Times New Roman" w:cs="Times New Roman"/>
          <w:sz w:val="28"/>
          <w:szCs w:val="28"/>
        </w:rPr>
      </w:pPr>
    </w:p>
    <w:p w:rsidR="006872FD" w:rsidRPr="00F02ACB" w:rsidRDefault="006872FD">
      <w:pPr>
        <w:spacing w:before="81" w:after="81" w:line="240" w:lineRule="exact"/>
        <w:rPr>
          <w:rFonts w:ascii="Times New Roman" w:hAnsi="Times New Roman" w:cs="Times New Roman"/>
          <w:sz w:val="28"/>
          <w:szCs w:val="28"/>
        </w:rPr>
      </w:pPr>
    </w:p>
    <w:p w:rsidR="006872FD" w:rsidRPr="00F02ACB" w:rsidRDefault="006872FD">
      <w:pPr>
        <w:rPr>
          <w:rFonts w:ascii="Times New Roman" w:hAnsi="Times New Roman" w:cs="Times New Roman"/>
          <w:sz w:val="28"/>
          <w:szCs w:val="28"/>
        </w:rPr>
        <w:sectPr w:rsidR="006872FD" w:rsidRPr="00F02ACB" w:rsidSect="00F02ACB">
          <w:footerReference w:type="even" r:id="rId8"/>
          <w:footerReference w:type="default" r:id="rId9"/>
          <w:footerReference w:type="first" r:id="rId10"/>
          <w:type w:val="continuous"/>
          <w:pgSz w:w="11900" w:h="16840"/>
          <w:pgMar w:top="1134" w:right="850" w:bottom="1134" w:left="1701" w:header="0" w:footer="3" w:gutter="0"/>
          <w:cols w:space="720"/>
          <w:noEndnote/>
          <w:docGrid w:linePitch="360"/>
        </w:sectPr>
      </w:pPr>
    </w:p>
    <w:p w:rsidR="00F02ACB" w:rsidRDefault="00185533" w:rsidP="00F46D4F">
      <w:pPr>
        <w:pStyle w:val="30"/>
        <w:shd w:val="clear" w:color="auto" w:fill="auto"/>
        <w:spacing w:after="5258"/>
        <w:jc w:val="center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lastRenderedPageBreak/>
        <w:t>СХЕМА ТЕПЛОСНАБЖЕНИЯ (АКТУАЛИЗАЦИЯ)</w:t>
      </w:r>
      <w:r w:rsidRPr="00F02ACB">
        <w:rPr>
          <w:rFonts w:ascii="Times New Roman" w:hAnsi="Times New Roman" w:cs="Times New Roman"/>
          <w:sz w:val="28"/>
          <w:szCs w:val="28"/>
        </w:rPr>
        <w:br/>
        <w:t xml:space="preserve">СЕЛЬСКОГО ПОСЕЛЕНИЯ </w:t>
      </w:r>
      <w:r w:rsidR="00F02ACB">
        <w:rPr>
          <w:rFonts w:ascii="Times New Roman" w:hAnsi="Times New Roman" w:cs="Times New Roman"/>
          <w:sz w:val="28"/>
          <w:szCs w:val="28"/>
        </w:rPr>
        <w:t>КРАСНЫЙ СТРОИТЕЛЬ</w:t>
      </w:r>
      <w:r w:rsidRPr="00F02ACB">
        <w:rPr>
          <w:rFonts w:ascii="Times New Roman" w:hAnsi="Times New Roman" w:cs="Times New Roman"/>
          <w:sz w:val="28"/>
          <w:szCs w:val="28"/>
        </w:rPr>
        <w:br/>
        <w:t xml:space="preserve">МУНИЦИПАЛЬНОГО РАЙОНА </w:t>
      </w:r>
      <w:r w:rsidR="00F02ACB">
        <w:rPr>
          <w:rFonts w:ascii="Times New Roman" w:hAnsi="Times New Roman" w:cs="Times New Roman"/>
          <w:sz w:val="28"/>
          <w:szCs w:val="28"/>
        </w:rPr>
        <w:t>ЧЕЛНО-ВЕРШИНСКИ</w:t>
      </w:r>
      <w:r w:rsidRPr="00F02ACB">
        <w:rPr>
          <w:rFonts w:ascii="Times New Roman" w:hAnsi="Times New Roman" w:cs="Times New Roman"/>
          <w:sz w:val="28"/>
          <w:szCs w:val="28"/>
        </w:rPr>
        <w:t>Й</w:t>
      </w:r>
      <w:r w:rsidRPr="00F02ACB">
        <w:rPr>
          <w:rFonts w:ascii="Times New Roman" w:hAnsi="Times New Roman" w:cs="Times New Roman"/>
          <w:sz w:val="28"/>
          <w:szCs w:val="28"/>
        </w:rPr>
        <w:br/>
        <w:t>СА</w:t>
      </w:r>
      <w:r w:rsidR="00406950">
        <w:rPr>
          <w:rFonts w:ascii="Times New Roman" w:hAnsi="Times New Roman" w:cs="Times New Roman"/>
          <w:sz w:val="28"/>
          <w:szCs w:val="28"/>
        </w:rPr>
        <w:t>МАРСКОЙ ОБЛАСТИ</w:t>
      </w:r>
      <w:r w:rsidR="00406950">
        <w:rPr>
          <w:rFonts w:ascii="Times New Roman" w:hAnsi="Times New Roman" w:cs="Times New Roman"/>
          <w:sz w:val="28"/>
          <w:szCs w:val="28"/>
        </w:rPr>
        <w:br/>
        <w:t>НА ПЕРИОД С 2023</w:t>
      </w:r>
      <w:r w:rsidRPr="00F02ACB">
        <w:rPr>
          <w:rFonts w:ascii="Times New Roman" w:hAnsi="Times New Roman" w:cs="Times New Roman"/>
          <w:sz w:val="28"/>
          <w:szCs w:val="28"/>
        </w:rPr>
        <w:t xml:space="preserve"> </w:t>
      </w:r>
      <w:r w:rsidR="007334B4">
        <w:rPr>
          <w:rFonts w:ascii="Times New Roman" w:hAnsi="Times New Roman" w:cs="Times New Roman"/>
          <w:sz w:val="28"/>
          <w:szCs w:val="28"/>
        </w:rPr>
        <w:t>ДО 2034</w:t>
      </w:r>
      <w:r w:rsidRPr="00F02ACB">
        <w:rPr>
          <w:rFonts w:ascii="Times New Roman" w:hAnsi="Times New Roman" w:cs="Times New Roman"/>
          <w:sz w:val="28"/>
          <w:szCs w:val="28"/>
        </w:rPr>
        <w:t xml:space="preserve"> ГОДА</w:t>
      </w:r>
      <w:r w:rsidRPr="00F02ACB">
        <w:rPr>
          <w:rFonts w:ascii="Times New Roman" w:hAnsi="Times New Roman" w:cs="Times New Roman"/>
          <w:sz w:val="28"/>
          <w:szCs w:val="28"/>
        </w:rPr>
        <w:br/>
      </w:r>
    </w:p>
    <w:p w:rsidR="006872FD" w:rsidRPr="00F02ACB" w:rsidRDefault="007334B4">
      <w:pPr>
        <w:pStyle w:val="30"/>
        <w:shd w:val="clear" w:color="auto" w:fill="auto"/>
        <w:spacing w:after="5258"/>
        <w:ind w:left="220"/>
        <w:jc w:val="center"/>
        <w:rPr>
          <w:rFonts w:ascii="Times New Roman" w:hAnsi="Times New Roman" w:cs="Times New Roman"/>
          <w:sz w:val="28"/>
          <w:szCs w:val="28"/>
        </w:rPr>
        <w:sectPr w:rsidR="006872FD" w:rsidRPr="00F02ACB" w:rsidSect="00D874B3">
          <w:type w:val="continuous"/>
          <w:pgSz w:w="11900" w:h="16840"/>
          <w:pgMar w:top="1134" w:right="850" w:bottom="709" w:left="1701" w:header="0" w:footer="3" w:gutter="0"/>
          <w:cols w:space="720"/>
          <w:noEndnote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20</w:t>
      </w:r>
      <w:r w:rsidR="00F46D4F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3</w:t>
      </w:r>
      <w:r w:rsidR="00185533" w:rsidRPr="00F02ACB"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6872FD" w:rsidRPr="00F02ACB" w:rsidRDefault="00185533">
      <w:pPr>
        <w:pStyle w:val="10"/>
        <w:keepNext/>
        <w:keepLines/>
        <w:shd w:val="clear" w:color="auto" w:fill="auto"/>
        <w:spacing w:after="519" w:line="220" w:lineRule="exact"/>
        <w:ind w:left="20"/>
        <w:rPr>
          <w:rFonts w:ascii="Times New Roman" w:hAnsi="Times New Roman" w:cs="Times New Roman"/>
          <w:sz w:val="28"/>
          <w:szCs w:val="28"/>
        </w:rPr>
      </w:pPr>
      <w:bookmarkStart w:id="1" w:name="bookmark0"/>
      <w:r w:rsidRPr="00F02ACB"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  <w:bookmarkEnd w:id="1"/>
    </w:p>
    <w:p w:rsidR="006872FD" w:rsidRPr="00F02ACB" w:rsidRDefault="00185533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fldChar w:fldCharType="begin"/>
      </w:r>
      <w:r w:rsidRPr="00F02ACB">
        <w:rPr>
          <w:rFonts w:ascii="Times New Roman" w:hAnsi="Times New Roman" w:cs="Times New Roman"/>
          <w:sz w:val="28"/>
          <w:szCs w:val="28"/>
        </w:rPr>
        <w:instrText xml:space="preserve"> TOC \o "1-5" \h \z </w:instrText>
      </w:r>
      <w:r w:rsidRPr="00F02ACB">
        <w:rPr>
          <w:rFonts w:ascii="Times New Roman" w:hAnsi="Times New Roman" w:cs="Times New Roman"/>
          <w:sz w:val="28"/>
          <w:szCs w:val="28"/>
        </w:rPr>
        <w:fldChar w:fldCharType="separate"/>
      </w:r>
      <w:hyperlink w:anchor="bookmark2" w:tooltip="Current Document">
        <w:r w:rsidRPr="00F02ACB">
          <w:rPr>
            <w:rFonts w:ascii="Times New Roman" w:hAnsi="Times New Roman" w:cs="Times New Roman"/>
            <w:sz w:val="28"/>
            <w:szCs w:val="28"/>
          </w:rPr>
          <w:t>Введение</w:t>
        </w:r>
        <w:r w:rsidRPr="00F02ACB">
          <w:rPr>
            <w:rFonts w:ascii="Times New Roman" w:hAnsi="Times New Roman" w:cs="Times New Roman"/>
            <w:sz w:val="28"/>
            <w:szCs w:val="28"/>
          </w:rPr>
          <w:tab/>
          <w:t>6</w:t>
        </w:r>
      </w:hyperlink>
    </w:p>
    <w:p w:rsidR="006872FD" w:rsidRPr="00F02ACB" w:rsidRDefault="00185533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1. Показатели существующего и перспективного спроса на тепловую энергию (мощность) и теплоноситель в установленных границах территории</w:t>
      </w:r>
    </w:p>
    <w:p w:rsidR="006872FD" w:rsidRPr="00F02ACB" w:rsidRDefault="00185533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сельского поселения</w:t>
      </w:r>
      <w:r w:rsidRPr="00F02ACB">
        <w:rPr>
          <w:rFonts w:ascii="Times New Roman" w:hAnsi="Times New Roman" w:cs="Times New Roman"/>
          <w:sz w:val="28"/>
          <w:szCs w:val="28"/>
        </w:rPr>
        <w:tab/>
        <w:t>21</w:t>
      </w:r>
    </w:p>
    <w:p w:rsidR="006872FD" w:rsidRPr="00F02ACB" w:rsidRDefault="00042039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hyperlink w:anchor="bookmark11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>Раздел 2. Существующие и перспективные балансы тепловой мощности источни</w:t>
        </w:r>
        <w:r w:rsidR="00185533" w:rsidRPr="00F02ACB">
          <w:rPr>
            <w:rFonts w:ascii="Times New Roman" w:hAnsi="Times New Roman" w:cs="Times New Roman"/>
            <w:sz w:val="28"/>
            <w:szCs w:val="28"/>
          </w:rPr>
          <w:softHyphen/>
          <w:t>ков тепловой энергии и тепловой нагрузки потребителей</w:t>
        </w:r>
        <w:r w:rsidR="00185533" w:rsidRPr="00F02ACB">
          <w:rPr>
            <w:rFonts w:ascii="Times New Roman" w:hAnsi="Times New Roman" w:cs="Times New Roman"/>
            <w:sz w:val="28"/>
            <w:szCs w:val="28"/>
          </w:rPr>
          <w:tab/>
        </w:r>
      </w:hyperlink>
      <w:r w:rsidR="00E6712A">
        <w:rPr>
          <w:rFonts w:ascii="Times New Roman" w:hAnsi="Times New Roman" w:cs="Times New Roman"/>
          <w:sz w:val="28"/>
          <w:szCs w:val="28"/>
        </w:rPr>
        <w:t>28</w:t>
      </w:r>
    </w:p>
    <w:p w:rsidR="006872FD" w:rsidRPr="00F02ACB" w:rsidRDefault="00042039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hyperlink w:anchor="bookmark16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>Раздел 3. Персп</w:t>
        </w:r>
        <w:r w:rsidR="002D1CA7">
          <w:rPr>
            <w:rFonts w:ascii="Times New Roman" w:hAnsi="Times New Roman" w:cs="Times New Roman"/>
            <w:sz w:val="28"/>
            <w:szCs w:val="28"/>
          </w:rPr>
          <w:t>ективные балансы теплоносителя</w:t>
        </w:r>
        <w:r w:rsidR="002D1CA7">
          <w:rPr>
            <w:rFonts w:ascii="Times New Roman" w:hAnsi="Times New Roman" w:cs="Times New Roman"/>
            <w:sz w:val="28"/>
            <w:szCs w:val="28"/>
          </w:rPr>
          <w:tab/>
          <w:t>3</w:t>
        </w:r>
      </w:hyperlink>
      <w:r w:rsidR="00C03500">
        <w:rPr>
          <w:rFonts w:ascii="Times New Roman" w:hAnsi="Times New Roman" w:cs="Times New Roman"/>
          <w:sz w:val="28"/>
          <w:szCs w:val="28"/>
        </w:rPr>
        <w:t>2</w:t>
      </w:r>
    </w:p>
    <w:p w:rsidR="006872FD" w:rsidRPr="00F02ACB" w:rsidRDefault="00185533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4. Основные положения мастер-плана разви</w:t>
      </w:r>
      <w:r w:rsidR="00E6712A">
        <w:rPr>
          <w:rFonts w:ascii="Times New Roman" w:hAnsi="Times New Roman" w:cs="Times New Roman"/>
          <w:sz w:val="28"/>
          <w:szCs w:val="28"/>
        </w:rPr>
        <w:t>тия систем теплоснабже</w:t>
      </w:r>
      <w:r w:rsidR="00E6712A">
        <w:rPr>
          <w:rFonts w:ascii="Times New Roman" w:hAnsi="Times New Roman" w:cs="Times New Roman"/>
          <w:sz w:val="28"/>
          <w:szCs w:val="28"/>
        </w:rPr>
        <w:softHyphen/>
        <w:t>ния</w:t>
      </w:r>
      <w:r w:rsidR="00E6712A">
        <w:rPr>
          <w:rFonts w:ascii="Times New Roman" w:hAnsi="Times New Roman" w:cs="Times New Roman"/>
          <w:sz w:val="28"/>
          <w:szCs w:val="28"/>
        </w:rPr>
        <w:tab/>
        <w:t>33</w:t>
      </w:r>
    </w:p>
    <w:p w:rsidR="006872FD" w:rsidRPr="00F02ACB" w:rsidRDefault="00185533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5. Предложения строительству, реконструкции, техническому перевоору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жению и модернизац</w:t>
      </w:r>
      <w:r w:rsidR="002D1CA7">
        <w:rPr>
          <w:rFonts w:ascii="Times New Roman" w:hAnsi="Times New Roman" w:cs="Times New Roman"/>
          <w:sz w:val="28"/>
          <w:szCs w:val="28"/>
        </w:rPr>
        <w:t>ии источников тепловой энергии</w:t>
      </w:r>
      <w:r w:rsidR="002D1CA7">
        <w:rPr>
          <w:rFonts w:ascii="Times New Roman" w:hAnsi="Times New Roman" w:cs="Times New Roman"/>
          <w:sz w:val="28"/>
          <w:szCs w:val="28"/>
        </w:rPr>
        <w:tab/>
        <w:t>3</w:t>
      </w:r>
      <w:r w:rsidR="00C03500">
        <w:rPr>
          <w:rFonts w:ascii="Times New Roman" w:hAnsi="Times New Roman" w:cs="Times New Roman"/>
          <w:sz w:val="28"/>
          <w:szCs w:val="28"/>
        </w:rPr>
        <w:t>3</w:t>
      </w:r>
    </w:p>
    <w:p w:rsidR="006872FD" w:rsidRPr="00F02ACB" w:rsidRDefault="00185533">
      <w:pPr>
        <w:pStyle w:val="12"/>
        <w:shd w:val="clear" w:color="auto" w:fill="auto"/>
        <w:tabs>
          <w:tab w:val="left" w:leader="dot" w:pos="8961"/>
        </w:tabs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6. Предложения по строительству и реконструкции тепловых сетей</w:t>
      </w:r>
      <w:r w:rsidRPr="00F02ACB">
        <w:rPr>
          <w:rFonts w:ascii="Times New Roman" w:hAnsi="Times New Roman" w:cs="Times New Roman"/>
          <w:sz w:val="28"/>
          <w:szCs w:val="28"/>
        </w:rPr>
        <w:tab/>
      </w:r>
      <w:r w:rsidR="00ED6985">
        <w:rPr>
          <w:rFonts w:ascii="Times New Roman" w:hAnsi="Times New Roman" w:cs="Times New Roman"/>
          <w:sz w:val="28"/>
          <w:szCs w:val="28"/>
        </w:rPr>
        <w:t>.</w:t>
      </w:r>
      <w:r w:rsidR="00E6712A">
        <w:rPr>
          <w:rFonts w:ascii="Times New Roman" w:hAnsi="Times New Roman" w:cs="Times New Roman"/>
          <w:sz w:val="28"/>
          <w:szCs w:val="28"/>
        </w:rPr>
        <w:t>37</w:t>
      </w:r>
    </w:p>
    <w:p w:rsidR="006872FD" w:rsidRPr="00F02ACB" w:rsidRDefault="00185533" w:rsidP="002D1CA7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7. Предложения по переводу открытых систем теплоснабжения (горячего</w:t>
      </w:r>
      <w:r w:rsidR="002D1CA7">
        <w:rPr>
          <w:rFonts w:ascii="Times New Roman" w:hAnsi="Times New Roman" w:cs="Times New Roman"/>
          <w:sz w:val="28"/>
          <w:szCs w:val="28"/>
        </w:rPr>
        <w:t xml:space="preserve"> </w:t>
      </w:r>
      <w:r w:rsidRPr="00F02ACB">
        <w:rPr>
          <w:rFonts w:ascii="Times New Roman" w:hAnsi="Times New Roman" w:cs="Times New Roman"/>
          <w:sz w:val="28"/>
          <w:szCs w:val="28"/>
        </w:rPr>
        <w:t>водоснабжения) в закрытые</w:t>
      </w:r>
      <w:r w:rsidR="002D1CA7">
        <w:rPr>
          <w:rFonts w:ascii="Times New Roman" w:hAnsi="Times New Roman" w:cs="Times New Roman"/>
          <w:sz w:val="28"/>
          <w:szCs w:val="28"/>
        </w:rPr>
        <w:t xml:space="preserve"> системы горячего водоснабжени</w:t>
      </w:r>
      <w:r w:rsidR="00C03500">
        <w:rPr>
          <w:rFonts w:ascii="Times New Roman" w:hAnsi="Times New Roman" w:cs="Times New Roman"/>
          <w:sz w:val="28"/>
          <w:szCs w:val="28"/>
        </w:rPr>
        <w:t>я …38</w:t>
      </w:r>
    </w:p>
    <w:p w:rsidR="006872FD" w:rsidRPr="00F02ACB" w:rsidRDefault="00042039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hyperlink w:anchor="bookmark22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>Раздел 8. Перспективные топливные балансы</w:t>
        </w:r>
        <w:r w:rsidR="00185533" w:rsidRPr="00F02ACB">
          <w:rPr>
            <w:rFonts w:ascii="Times New Roman" w:hAnsi="Times New Roman" w:cs="Times New Roman"/>
            <w:sz w:val="28"/>
            <w:szCs w:val="28"/>
          </w:rPr>
          <w:tab/>
        </w:r>
      </w:hyperlink>
      <w:r w:rsidR="00E6712A">
        <w:rPr>
          <w:rFonts w:ascii="Times New Roman" w:hAnsi="Times New Roman" w:cs="Times New Roman"/>
          <w:sz w:val="28"/>
          <w:szCs w:val="28"/>
        </w:rPr>
        <w:t>39</w:t>
      </w:r>
    </w:p>
    <w:p w:rsidR="006872FD" w:rsidRPr="00F02ACB" w:rsidRDefault="00042039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hyperlink w:anchor="bookmark23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>Раздел 9.Инвестиции в строительство, реконструкцию и техническое</w:t>
        </w:r>
      </w:hyperlink>
    </w:p>
    <w:p w:rsidR="006872FD" w:rsidRPr="00F02ACB" w:rsidRDefault="002D1CA7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перевооружение</w:t>
      </w:r>
      <w:r>
        <w:rPr>
          <w:rFonts w:ascii="Times New Roman" w:hAnsi="Times New Roman" w:cs="Times New Roman"/>
          <w:sz w:val="28"/>
          <w:szCs w:val="28"/>
        </w:rPr>
        <w:tab/>
      </w:r>
      <w:r w:rsidR="00C03500">
        <w:rPr>
          <w:rFonts w:ascii="Times New Roman" w:hAnsi="Times New Roman" w:cs="Times New Roman"/>
          <w:sz w:val="28"/>
          <w:szCs w:val="28"/>
        </w:rPr>
        <w:t>39</w:t>
      </w:r>
    </w:p>
    <w:p w:rsidR="006872FD" w:rsidRPr="00F02ACB" w:rsidRDefault="00042039" w:rsidP="00326C37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hyperlink w:anchor="bookmark26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>Раздел</w:t>
        </w:r>
        <w:r w:rsidR="00C6082B">
          <w:rPr>
            <w:rFonts w:ascii="Times New Roman" w:hAnsi="Times New Roman" w:cs="Times New Roman"/>
            <w:sz w:val="28"/>
            <w:szCs w:val="28"/>
          </w:rPr>
          <w:t xml:space="preserve"> </w:t>
        </w:r>
        <w:r w:rsidR="00185533" w:rsidRPr="00F02ACB">
          <w:rPr>
            <w:rFonts w:ascii="Times New Roman" w:hAnsi="Times New Roman" w:cs="Times New Roman"/>
            <w:sz w:val="28"/>
            <w:szCs w:val="28"/>
          </w:rPr>
          <w:t xml:space="preserve">10. Решение об определении единой </w:t>
        </w:r>
        <w:r w:rsidR="00326C37">
          <w:rPr>
            <w:rFonts w:ascii="Times New Roman" w:hAnsi="Times New Roman" w:cs="Times New Roman"/>
            <w:sz w:val="28"/>
            <w:szCs w:val="28"/>
          </w:rPr>
          <w:t>теплоснабжающей организации...........................................................................................................</w:t>
        </w:r>
      </w:hyperlink>
      <w:r w:rsidR="00C03500">
        <w:rPr>
          <w:rFonts w:ascii="Times New Roman" w:hAnsi="Times New Roman" w:cs="Times New Roman"/>
          <w:sz w:val="28"/>
          <w:szCs w:val="28"/>
        </w:rPr>
        <w:t>42</w:t>
      </w:r>
      <w:r w:rsidR="00185533" w:rsidRPr="00F02ACB">
        <w:rPr>
          <w:rFonts w:ascii="Times New Roman" w:hAnsi="Times New Roman" w:cs="Times New Roman"/>
          <w:sz w:val="28"/>
          <w:szCs w:val="28"/>
        </w:rPr>
        <w:t xml:space="preserve"> Раздел 11. Решения о распределении тепловой нагрузки между источниками</w:t>
      </w:r>
      <w:r w:rsidR="00326C37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F02ACB">
        <w:rPr>
          <w:rFonts w:ascii="Times New Roman" w:hAnsi="Times New Roman" w:cs="Times New Roman"/>
          <w:sz w:val="28"/>
          <w:szCs w:val="28"/>
        </w:rPr>
        <w:t>тепловой энергии</w:t>
      </w:r>
      <w:r w:rsidR="00326C37">
        <w:rPr>
          <w:rFonts w:ascii="Times New Roman" w:hAnsi="Times New Roman" w:cs="Times New Roman"/>
          <w:sz w:val="28"/>
          <w:szCs w:val="28"/>
        </w:rPr>
        <w:t>…………………………………………..................................</w:t>
      </w:r>
      <w:r w:rsidR="00C03500">
        <w:rPr>
          <w:rFonts w:ascii="Times New Roman" w:hAnsi="Times New Roman" w:cs="Times New Roman"/>
          <w:sz w:val="28"/>
          <w:szCs w:val="28"/>
        </w:rPr>
        <w:t>.44</w:t>
      </w:r>
    </w:p>
    <w:p w:rsidR="006872FD" w:rsidRPr="00F02ACB" w:rsidRDefault="00185533">
      <w:pPr>
        <w:pStyle w:val="12"/>
        <w:shd w:val="clear" w:color="auto" w:fill="auto"/>
        <w:tabs>
          <w:tab w:val="left" w:leader="dot" w:pos="8961"/>
        </w:tabs>
        <w:spacing w:before="0" w:line="220" w:lineRule="exact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12. Решение</w:t>
      </w:r>
      <w:r w:rsidR="002D1CA7">
        <w:rPr>
          <w:rFonts w:ascii="Times New Roman" w:hAnsi="Times New Roman" w:cs="Times New Roman"/>
          <w:sz w:val="28"/>
          <w:szCs w:val="28"/>
        </w:rPr>
        <w:t xml:space="preserve"> </w:t>
      </w:r>
      <w:r w:rsidR="00E6712A">
        <w:rPr>
          <w:rFonts w:ascii="Times New Roman" w:hAnsi="Times New Roman" w:cs="Times New Roman"/>
          <w:sz w:val="28"/>
          <w:szCs w:val="28"/>
        </w:rPr>
        <w:t>п</w:t>
      </w:r>
      <w:r w:rsidR="00C03500">
        <w:rPr>
          <w:rFonts w:ascii="Times New Roman" w:hAnsi="Times New Roman" w:cs="Times New Roman"/>
          <w:sz w:val="28"/>
          <w:szCs w:val="28"/>
        </w:rPr>
        <w:t>о бесхозяйным тепловым сетям</w:t>
      </w:r>
      <w:r w:rsidR="00C03500">
        <w:rPr>
          <w:rFonts w:ascii="Times New Roman" w:hAnsi="Times New Roman" w:cs="Times New Roman"/>
          <w:sz w:val="28"/>
          <w:szCs w:val="28"/>
        </w:rPr>
        <w:tab/>
        <w:t>.45</w:t>
      </w:r>
    </w:p>
    <w:p w:rsidR="006872FD" w:rsidRPr="00F02ACB" w:rsidRDefault="00185533" w:rsidP="00326C37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13. Синхронизация схемы теплоснабжения со схемой газоснабжения и гази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фикации субъекта Российской Федерации и поселения, схемой и программой разви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тия электроэнергетики, а также со схемой водос</w:t>
      </w:r>
      <w:r w:rsidR="00326C37">
        <w:rPr>
          <w:rFonts w:ascii="Times New Roman" w:hAnsi="Times New Roman" w:cs="Times New Roman"/>
          <w:sz w:val="28"/>
          <w:szCs w:val="28"/>
        </w:rPr>
        <w:t>набжения и водоотведения поселения…………………………………………………</w:t>
      </w:r>
      <w:r w:rsidR="00C03500">
        <w:rPr>
          <w:rFonts w:ascii="Times New Roman" w:hAnsi="Times New Roman" w:cs="Times New Roman"/>
          <w:sz w:val="28"/>
          <w:szCs w:val="28"/>
        </w:rPr>
        <w:t>…….46</w:t>
      </w:r>
    </w:p>
    <w:p w:rsidR="006872FD" w:rsidRPr="00E6712A" w:rsidRDefault="00185533" w:rsidP="00326C37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14. Индикаторы ра</w:t>
      </w:r>
      <w:r w:rsidR="00C6082B">
        <w:rPr>
          <w:rFonts w:ascii="Times New Roman" w:hAnsi="Times New Roman" w:cs="Times New Roman"/>
          <w:sz w:val="28"/>
          <w:szCs w:val="28"/>
        </w:rPr>
        <w:t>звития систем теплоснабжения с.</w:t>
      </w:r>
      <w:r w:rsidRPr="00F02ACB">
        <w:rPr>
          <w:rFonts w:ascii="Times New Roman" w:hAnsi="Times New Roman" w:cs="Times New Roman"/>
          <w:sz w:val="28"/>
          <w:szCs w:val="28"/>
        </w:rPr>
        <w:t xml:space="preserve">п. </w:t>
      </w:r>
      <w:r w:rsidR="00326C37">
        <w:rPr>
          <w:rFonts w:ascii="Times New Roman" w:hAnsi="Times New Roman" w:cs="Times New Roman"/>
          <w:sz w:val="28"/>
          <w:szCs w:val="28"/>
        </w:rPr>
        <w:t>Красный Строитель………………………………………………………………</w:t>
      </w:r>
      <w:r w:rsidR="002D1CA7">
        <w:rPr>
          <w:rFonts w:ascii="Times New Roman" w:hAnsi="Times New Roman" w:cs="Times New Roman"/>
          <w:sz w:val="28"/>
          <w:szCs w:val="28"/>
        </w:rPr>
        <w:t>……</w:t>
      </w:r>
      <w:r w:rsidR="00326C37">
        <w:rPr>
          <w:rFonts w:ascii="Times New Roman" w:hAnsi="Times New Roman" w:cs="Times New Roman"/>
          <w:sz w:val="28"/>
          <w:szCs w:val="28"/>
        </w:rPr>
        <w:t>.</w:t>
      </w:r>
      <w:r w:rsidR="002D1CA7">
        <w:rPr>
          <w:rFonts w:ascii="Times New Roman" w:hAnsi="Times New Roman" w:cs="Times New Roman"/>
          <w:sz w:val="28"/>
          <w:szCs w:val="28"/>
        </w:rPr>
        <w:t>.</w:t>
      </w:r>
      <w:r w:rsidR="002D1CA7">
        <w:rPr>
          <w:rFonts w:ascii="Times New Roman" w:hAnsi="Times New Roman" w:cs="Times New Roman"/>
          <w:i/>
          <w:sz w:val="28"/>
          <w:szCs w:val="28"/>
        </w:rPr>
        <w:t xml:space="preserve"> ...</w:t>
      </w:r>
      <w:r w:rsidR="00E6712A">
        <w:rPr>
          <w:rFonts w:ascii="Times New Roman" w:hAnsi="Times New Roman" w:cs="Times New Roman"/>
          <w:i/>
          <w:sz w:val="28"/>
          <w:szCs w:val="28"/>
        </w:rPr>
        <w:t>.</w:t>
      </w:r>
      <w:r w:rsidR="002D1CA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6712A">
        <w:rPr>
          <w:rFonts w:ascii="Times New Roman" w:hAnsi="Times New Roman" w:cs="Times New Roman"/>
          <w:sz w:val="28"/>
          <w:szCs w:val="28"/>
        </w:rPr>
        <w:t>47</w:t>
      </w:r>
    </w:p>
    <w:p w:rsidR="006872FD" w:rsidRPr="00F02ACB" w:rsidRDefault="00042039">
      <w:pPr>
        <w:pStyle w:val="12"/>
        <w:shd w:val="clear" w:color="auto" w:fill="auto"/>
        <w:tabs>
          <w:tab w:val="left" w:leader="dot" w:pos="8961"/>
        </w:tabs>
        <w:spacing w:before="0"/>
        <w:rPr>
          <w:rFonts w:ascii="Times New Roman" w:hAnsi="Times New Roman" w:cs="Times New Roman"/>
          <w:sz w:val="28"/>
          <w:szCs w:val="28"/>
        </w:rPr>
      </w:pPr>
      <w:hyperlink w:anchor="bookmark35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 xml:space="preserve">Раздел 15. Ценовые (тарифные) </w:t>
        </w:r>
        <w:r w:rsidR="002D1CA7">
          <w:rPr>
            <w:rFonts w:ascii="Times New Roman" w:hAnsi="Times New Roman" w:cs="Times New Roman"/>
            <w:sz w:val="28"/>
            <w:szCs w:val="28"/>
          </w:rPr>
          <w:t>последствия</w:t>
        </w:r>
        <w:r w:rsidR="002D1CA7">
          <w:rPr>
            <w:rFonts w:ascii="Times New Roman" w:hAnsi="Times New Roman" w:cs="Times New Roman"/>
            <w:sz w:val="28"/>
            <w:szCs w:val="28"/>
          </w:rPr>
          <w:tab/>
        </w:r>
      </w:hyperlink>
      <w:r w:rsidR="00185533" w:rsidRPr="00F02ACB">
        <w:rPr>
          <w:rFonts w:ascii="Times New Roman" w:hAnsi="Times New Roman" w:cs="Times New Roman"/>
          <w:sz w:val="28"/>
          <w:szCs w:val="28"/>
        </w:rPr>
        <w:fldChar w:fldCharType="end"/>
      </w:r>
      <w:r w:rsidR="00E6712A">
        <w:rPr>
          <w:rFonts w:ascii="Times New Roman" w:hAnsi="Times New Roman" w:cs="Times New Roman"/>
          <w:sz w:val="28"/>
          <w:szCs w:val="28"/>
        </w:rPr>
        <w:t>.50</w:t>
      </w:r>
    </w:p>
    <w:p w:rsidR="00F02ACB" w:rsidRDefault="00F02ACB">
      <w:pPr>
        <w:pStyle w:val="20"/>
        <w:shd w:val="clear" w:color="auto" w:fill="auto"/>
        <w:spacing w:after="0" w:line="413" w:lineRule="exact"/>
        <w:ind w:left="740" w:right="2340" w:firstLine="1980"/>
        <w:jc w:val="left"/>
        <w:rPr>
          <w:rStyle w:val="22"/>
          <w:rFonts w:ascii="Times New Roman" w:hAnsi="Times New Roman" w:cs="Times New Roman"/>
          <w:sz w:val="28"/>
          <w:szCs w:val="28"/>
        </w:rPr>
      </w:pPr>
    </w:p>
    <w:p w:rsidR="00F02ACB" w:rsidRDefault="00F02ACB">
      <w:pPr>
        <w:pStyle w:val="20"/>
        <w:shd w:val="clear" w:color="auto" w:fill="auto"/>
        <w:spacing w:after="0" w:line="413" w:lineRule="exact"/>
        <w:ind w:left="740" w:right="2340" w:firstLine="1980"/>
        <w:jc w:val="left"/>
        <w:rPr>
          <w:rStyle w:val="22"/>
          <w:rFonts w:ascii="Times New Roman" w:hAnsi="Times New Roman" w:cs="Times New Roman"/>
          <w:sz w:val="28"/>
          <w:szCs w:val="28"/>
        </w:rPr>
      </w:pPr>
    </w:p>
    <w:p w:rsidR="00F02ACB" w:rsidRDefault="00F02ACB">
      <w:pPr>
        <w:pStyle w:val="20"/>
        <w:shd w:val="clear" w:color="auto" w:fill="auto"/>
        <w:spacing w:after="0" w:line="413" w:lineRule="exact"/>
        <w:ind w:left="740" w:right="2340" w:firstLine="1980"/>
        <w:jc w:val="left"/>
        <w:rPr>
          <w:rStyle w:val="22"/>
          <w:rFonts w:ascii="Times New Roman" w:hAnsi="Times New Roman" w:cs="Times New Roman"/>
          <w:sz w:val="28"/>
          <w:szCs w:val="28"/>
        </w:rPr>
      </w:pPr>
    </w:p>
    <w:p w:rsidR="002D1CA7" w:rsidRDefault="002D1CA7">
      <w:pPr>
        <w:pStyle w:val="20"/>
        <w:shd w:val="clear" w:color="auto" w:fill="auto"/>
        <w:spacing w:after="0" w:line="413" w:lineRule="exact"/>
        <w:ind w:left="740" w:right="2340" w:firstLine="1980"/>
        <w:jc w:val="left"/>
        <w:rPr>
          <w:rStyle w:val="22"/>
          <w:rFonts w:ascii="Times New Roman" w:hAnsi="Times New Roman" w:cs="Times New Roman"/>
          <w:sz w:val="28"/>
          <w:szCs w:val="28"/>
        </w:rPr>
      </w:pPr>
    </w:p>
    <w:p w:rsidR="007334B4" w:rsidRDefault="00185533" w:rsidP="00F46D4F">
      <w:pPr>
        <w:pStyle w:val="20"/>
        <w:shd w:val="clear" w:color="auto" w:fill="auto"/>
        <w:spacing w:after="0" w:line="413" w:lineRule="exact"/>
        <w:ind w:right="2340" w:firstLine="0"/>
        <w:jc w:val="left"/>
        <w:rPr>
          <w:rStyle w:val="22"/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lastRenderedPageBreak/>
        <w:t xml:space="preserve">ОБОЗНАЧЕНИЯ </w:t>
      </w:r>
      <w:r w:rsidR="00F02ACB">
        <w:rPr>
          <w:rStyle w:val="22"/>
          <w:rFonts w:ascii="Times New Roman" w:hAnsi="Times New Roman" w:cs="Times New Roman"/>
          <w:sz w:val="28"/>
          <w:szCs w:val="28"/>
        </w:rPr>
        <w:t>И СОКРАЩЕНИЯ</w:t>
      </w:r>
    </w:p>
    <w:p w:rsidR="00F46D4F" w:rsidRDefault="00F46D4F" w:rsidP="00F46D4F">
      <w:pPr>
        <w:pStyle w:val="20"/>
        <w:shd w:val="clear" w:color="auto" w:fill="auto"/>
        <w:spacing w:after="0" w:line="413" w:lineRule="exact"/>
        <w:ind w:right="2340" w:firstLine="0"/>
        <w:jc w:val="left"/>
        <w:rPr>
          <w:rStyle w:val="22"/>
          <w:rFonts w:ascii="Times New Roman" w:hAnsi="Times New Roman" w:cs="Times New Roman"/>
          <w:sz w:val="28"/>
          <w:szCs w:val="28"/>
        </w:rPr>
      </w:pPr>
    </w:p>
    <w:p w:rsidR="00F46D4F" w:rsidRDefault="00F46D4F" w:rsidP="00F46D4F">
      <w:pPr>
        <w:pStyle w:val="20"/>
        <w:shd w:val="clear" w:color="auto" w:fill="auto"/>
        <w:spacing w:after="0" w:line="413" w:lineRule="exact"/>
        <w:ind w:right="-7" w:firstLine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Style w:val="22"/>
          <w:rFonts w:ascii="Times New Roman" w:hAnsi="Times New Roman" w:cs="Times New Roman"/>
          <w:sz w:val="28"/>
          <w:szCs w:val="28"/>
        </w:rPr>
        <w:t xml:space="preserve"> с. </w:t>
      </w:r>
      <w:r w:rsidR="00F02ACB">
        <w:rPr>
          <w:rStyle w:val="22"/>
          <w:rFonts w:ascii="Times New Roman" w:hAnsi="Times New Roman" w:cs="Times New Roman"/>
          <w:sz w:val="28"/>
          <w:szCs w:val="28"/>
        </w:rPr>
        <w:t>п.</w:t>
      </w:r>
      <w:r>
        <w:rPr>
          <w:rStyle w:val="22"/>
          <w:rFonts w:ascii="Times New Roman" w:hAnsi="Times New Roman" w:cs="Times New Roman"/>
          <w:sz w:val="28"/>
          <w:szCs w:val="28"/>
        </w:rPr>
        <w:t xml:space="preserve"> </w:t>
      </w:r>
      <w:r w:rsidR="00F02ACB">
        <w:rPr>
          <w:rStyle w:val="22"/>
          <w:rFonts w:ascii="Times New Roman" w:hAnsi="Times New Roman" w:cs="Times New Roman"/>
          <w:sz w:val="28"/>
          <w:szCs w:val="28"/>
        </w:rPr>
        <w:t xml:space="preserve">Красный Строитель </w:t>
      </w:r>
      <w:r w:rsidR="00185533" w:rsidRPr="00F02ACB">
        <w:rPr>
          <w:rFonts w:ascii="Times New Roman" w:hAnsi="Times New Roman" w:cs="Times New Roman"/>
          <w:sz w:val="28"/>
          <w:szCs w:val="28"/>
        </w:rPr>
        <w:t>-</w:t>
      </w:r>
      <w:r w:rsidR="00262587">
        <w:rPr>
          <w:rFonts w:ascii="Times New Roman" w:hAnsi="Times New Roman" w:cs="Times New Roman"/>
          <w:sz w:val="28"/>
          <w:szCs w:val="28"/>
        </w:rPr>
        <w:t xml:space="preserve"> сельс</w:t>
      </w:r>
      <w:r w:rsidR="007334B4">
        <w:rPr>
          <w:rFonts w:ascii="Times New Roman" w:hAnsi="Times New Roman" w:cs="Times New Roman"/>
          <w:sz w:val="28"/>
          <w:szCs w:val="28"/>
        </w:rPr>
        <w:t>кое поселение Красный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334B4">
        <w:rPr>
          <w:rFonts w:ascii="Times New Roman" w:hAnsi="Times New Roman" w:cs="Times New Roman"/>
          <w:sz w:val="28"/>
          <w:szCs w:val="28"/>
        </w:rPr>
        <w:t>Строитель</w:t>
      </w:r>
      <w:r w:rsidR="00185533" w:rsidRPr="00F02AC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72FD" w:rsidRPr="00F02ACB" w:rsidRDefault="00262587" w:rsidP="00F46D4F">
      <w:pPr>
        <w:pStyle w:val="20"/>
        <w:shd w:val="clear" w:color="auto" w:fill="auto"/>
        <w:spacing w:after="0" w:line="413" w:lineRule="exact"/>
        <w:ind w:right="-7" w:firstLine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Style w:val="22"/>
          <w:rFonts w:ascii="Times New Roman" w:hAnsi="Times New Roman" w:cs="Times New Roman"/>
          <w:sz w:val="28"/>
          <w:szCs w:val="28"/>
        </w:rPr>
        <w:t>п.</w:t>
      </w:r>
      <w:r>
        <w:rPr>
          <w:rFonts w:ascii="Times New Roman" w:hAnsi="Times New Roman" w:cs="Times New Roman"/>
          <w:sz w:val="28"/>
          <w:szCs w:val="28"/>
        </w:rPr>
        <w:t>-</w:t>
      </w:r>
      <w:r w:rsidR="00185533" w:rsidRPr="00F02ACB">
        <w:rPr>
          <w:rFonts w:ascii="Times New Roman" w:hAnsi="Times New Roman" w:cs="Times New Roman"/>
          <w:sz w:val="28"/>
          <w:szCs w:val="28"/>
        </w:rPr>
        <w:t>поселок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987151">
        <w:rPr>
          <w:rStyle w:val="22"/>
          <w:rFonts w:ascii="Times New Roman" w:hAnsi="Times New Roman" w:cs="Times New Roman"/>
          <w:sz w:val="28"/>
          <w:szCs w:val="28"/>
        </w:rPr>
        <w:t xml:space="preserve">МУП ПОЖКХ </w:t>
      </w:r>
      <w:r w:rsidR="00F46D4F">
        <w:rPr>
          <w:rStyle w:val="22"/>
          <w:rFonts w:ascii="Times New Roman" w:hAnsi="Times New Roman" w:cs="Times New Roman"/>
          <w:sz w:val="28"/>
          <w:szCs w:val="28"/>
        </w:rPr>
        <w:t>–</w:t>
      </w:r>
      <w:r w:rsidRPr="00F46D4F">
        <w:rPr>
          <w:rStyle w:val="22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F46D4F" w:rsidRPr="00F46D4F">
        <w:rPr>
          <w:rStyle w:val="22"/>
          <w:rFonts w:ascii="Times New Roman" w:hAnsi="Times New Roman" w:cs="Times New Roman"/>
          <w:b w:val="0"/>
          <w:sz w:val="28"/>
          <w:szCs w:val="28"/>
        </w:rPr>
        <w:t>Челно-Вершинское</w:t>
      </w:r>
      <w:r w:rsidR="00F46D4F">
        <w:rPr>
          <w:rStyle w:val="23"/>
          <w:rFonts w:ascii="Times New Roman" w:hAnsi="Times New Roman" w:cs="Times New Roman"/>
          <w:sz w:val="28"/>
          <w:szCs w:val="28"/>
        </w:rPr>
        <w:t xml:space="preserve"> м</w:t>
      </w:r>
      <w:r w:rsidRPr="00987151">
        <w:rPr>
          <w:rStyle w:val="23"/>
          <w:rFonts w:ascii="Times New Roman" w:hAnsi="Times New Roman" w:cs="Times New Roman"/>
          <w:sz w:val="28"/>
          <w:szCs w:val="28"/>
        </w:rPr>
        <w:t xml:space="preserve">униципальное </w:t>
      </w:r>
      <w:r w:rsidR="00F46D4F">
        <w:rPr>
          <w:rStyle w:val="23"/>
          <w:rFonts w:ascii="Times New Roman" w:hAnsi="Times New Roman" w:cs="Times New Roman"/>
          <w:sz w:val="28"/>
          <w:szCs w:val="28"/>
        </w:rPr>
        <w:t>у</w:t>
      </w:r>
      <w:r w:rsidRPr="00987151">
        <w:rPr>
          <w:rStyle w:val="23"/>
          <w:rFonts w:ascii="Times New Roman" w:hAnsi="Times New Roman" w:cs="Times New Roman"/>
          <w:sz w:val="28"/>
          <w:szCs w:val="28"/>
        </w:rPr>
        <w:t xml:space="preserve">нитарное </w:t>
      </w:r>
      <w:r w:rsidR="00F46D4F">
        <w:rPr>
          <w:rStyle w:val="23"/>
          <w:rFonts w:ascii="Times New Roman" w:hAnsi="Times New Roman" w:cs="Times New Roman"/>
          <w:sz w:val="28"/>
          <w:szCs w:val="28"/>
        </w:rPr>
        <w:t>п</w:t>
      </w:r>
      <w:r w:rsidRPr="00987151">
        <w:rPr>
          <w:rStyle w:val="23"/>
          <w:rFonts w:ascii="Times New Roman" w:hAnsi="Times New Roman" w:cs="Times New Roman"/>
          <w:sz w:val="28"/>
          <w:szCs w:val="28"/>
        </w:rPr>
        <w:t xml:space="preserve">редприятие Производственное </w:t>
      </w:r>
      <w:r w:rsidR="00F46D4F">
        <w:rPr>
          <w:rStyle w:val="23"/>
          <w:rFonts w:ascii="Times New Roman" w:hAnsi="Times New Roman" w:cs="Times New Roman"/>
          <w:sz w:val="28"/>
          <w:szCs w:val="28"/>
        </w:rPr>
        <w:t>о</w:t>
      </w:r>
      <w:r w:rsidRPr="00987151">
        <w:rPr>
          <w:rStyle w:val="23"/>
          <w:rFonts w:ascii="Times New Roman" w:hAnsi="Times New Roman" w:cs="Times New Roman"/>
          <w:sz w:val="28"/>
          <w:szCs w:val="28"/>
        </w:rPr>
        <w:t xml:space="preserve">бъединение </w:t>
      </w:r>
      <w:r w:rsidR="00262587" w:rsidRPr="00987151">
        <w:rPr>
          <w:rStyle w:val="23"/>
          <w:rFonts w:ascii="Times New Roman" w:hAnsi="Times New Roman" w:cs="Times New Roman"/>
          <w:sz w:val="28"/>
          <w:szCs w:val="28"/>
        </w:rPr>
        <w:t>жилищно-коммунального</w:t>
      </w:r>
      <w:r w:rsidRPr="00987151">
        <w:rPr>
          <w:rStyle w:val="23"/>
          <w:rFonts w:ascii="Times New Roman" w:hAnsi="Times New Roman" w:cs="Times New Roman"/>
          <w:sz w:val="28"/>
          <w:szCs w:val="28"/>
        </w:rPr>
        <w:t xml:space="preserve"> хозяйства</w:t>
      </w:r>
    </w:p>
    <w:p w:rsidR="006872FD" w:rsidRPr="00370EF4" w:rsidRDefault="00370EF4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Style w:val="24"/>
          <w:rFonts w:ascii="Times New Roman" w:hAnsi="Times New Roman" w:cs="Times New Roman"/>
          <w:sz w:val="28"/>
          <w:szCs w:val="28"/>
        </w:rPr>
        <w:t>МАУ «Ц</w:t>
      </w:r>
      <w:r w:rsidR="00F46D4F">
        <w:rPr>
          <w:rStyle w:val="24"/>
          <w:rFonts w:ascii="Times New Roman" w:hAnsi="Times New Roman" w:cs="Times New Roman"/>
          <w:sz w:val="28"/>
          <w:szCs w:val="28"/>
        </w:rPr>
        <w:t>ОС</w:t>
      </w:r>
      <w:r>
        <w:rPr>
          <w:rStyle w:val="24"/>
          <w:rFonts w:ascii="Times New Roman" w:hAnsi="Times New Roman" w:cs="Times New Roman"/>
          <w:sz w:val="28"/>
          <w:szCs w:val="28"/>
        </w:rPr>
        <w:t>МИ»</w:t>
      </w:r>
      <w:r w:rsidR="00185533" w:rsidRPr="00F02ACB">
        <w:rPr>
          <w:rStyle w:val="24"/>
          <w:rFonts w:ascii="Times New Roman" w:hAnsi="Times New Roman" w:cs="Times New Roman"/>
          <w:sz w:val="28"/>
          <w:szCs w:val="28"/>
        </w:rPr>
        <w:t xml:space="preserve"> </w:t>
      </w:r>
      <w:r w:rsidR="00185533" w:rsidRPr="00F02ACB">
        <w:rPr>
          <w:rStyle w:val="23"/>
          <w:rFonts w:ascii="Times New Roman" w:hAnsi="Times New Roman" w:cs="Times New Roman"/>
          <w:sz w:val="28"/>
          <w:szCs w:val="28"/>
        </w:rPr>
        <w:t xml:space="preserve">- </w:t>
      </w:r>
      <w:r w:rsidRPr="00370EF4">
        <w:rPr>
          <w:rFonts w:ascii="Times New Roman" w:hAnsi="Times New Roman" w:cs="Times New Roman"/>
          <w:sz w:val="28"/>
          <w:szCs w:val="28"/>
        </w:rPr>
        <w:t>Муниципальное автономное учреждение «Центр по обеспечению содержания муниципального имущества</w:t>
      </w:r>
      <w:r w:rsidR="00F46D4F">
        <w:rPr>
          <w:rFonts w:ascii="Times New Roman" w:hAnsi="Times New Roman" w:cs="Times New Roman"/>
          <w:sz w:val="28"/>
          <w:szCs w:val="28"/>
        </w:rPr>
        <w:t>» муниципального района Челно-Вершинский Самарской области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ППУ </w:t>
      </w:r>
      <w:r w:rsidRPr="00F02ACB">
        <w:rPr>
          <w:rFonts w:ascii="Times New Roman" w:hAnsi="Times New Roman" w:cs="Times New Roman"/>
          <w:sz w:val="28"/>
          <w:szCs w:val="28"/>
        </w:rPr>
        <w:t>- пенополиуретан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ХВП </w:t>
      </w:r>
      <w:r w:rsidRPr="00F02ACB">
        <w:rPr>
          <w:rFonts w:ascii="Times New Roman" w:hAnsi="Times New Roman" w:cs="Times New Roman"/>
          <w:sz w:val="28"/>
          <w:szCs w:val="28"/>
        </w:rPr>
        <w:t>- химводоподготовка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ФОК </w:t>
      </w:r>
      <w:r w:rsidRPr="00F02ACB">
        <w:rPr>
          <w:rFonts w:ascii="Times New Roman" w:hAnsi="Times New Roman" w:cs="Times New Roman"/>
          <w:sz w:val="28"/>
          <w:szCs w:val="28"/>
        </w:rPr>
        <w:t>- физкультурно-оздоровительный комплекс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СДК </w:t>
      </w:r>
      <w:r w:rsidRPr="00F02ACB">
        <w:rPr>
          <w:rFonts w:ascii="Times New Roman" w:hAnsi="Times New Roman" w:cs="Times New Roman"/>
          <w:sz w:val="28"/>
          <w:szCs w:val="28"/>
        </w:rPr>
        <w:t>- сельский дом культуры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ДОУ </w:t>
      </w:r>
      <w:r w:rsidRPr="00F02ACB">
        <w:rPr>
          <w:rFonts w:ascii="Times New Roman" w:hAnsi="Times New Roman" w:cs="Times New Roman"/>
          <w:sz w:val="28"/>
          <w:szCs w:val="28"/>
        </w:rPr>
        <w:t>- дошкольное образовательное учреждение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ООУ </w:t>
      </w:r>
      <w:r w:rsidRPr="00F02ACB">
        <w:rPr>
          <w:rFonts w:ascii="Times New Roman" w:hAnsi="Times New Roman" w:cs="Times New Roman"/>
          <w:sz w:val="28"/>
          <w:szCs w:val="28"/>
        </w:rPr>
        <w:t>- общеобразовательное учреждение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ФАП </w:t>
      </w:r>
      <w:r w:rsidRPr="00F02ACB">
        <w:rPr>
          <w:rFonts w:ascii="Times New Roman" w:hAnsi="Times New Roman" w:cs="Times New Roman"/>
          <w:sz w:val="28"/>
          <w:szCs w:val="28"/>
        </w:rPr>
        <w:t>- фельдшерско-акушерский пункт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  <w:sectPr w:rsidR="006872FD" w:rsidRPr="00F02ACB" w:rsidSect="00F02ACB">
          <w:pgSz w:w="11900" w:h="16840"/>
          <w:pgMar w:top="1134" w:right="850" w:bottom="1134" w:left="1701" w:header="0" w:footer="3" w:gutter="0"/>
          <w:cols w:space="720"/>
          <w:noEndnote/>
          <w:docGrid w:linePitch="360"/>
        </w:sect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РДК </w:t>
      </w:r>
      <w:r w:rsidRPr="00F02ACB">
        <w:rPr>
          <w:rFonts w:ascii="Times New Roman" w:hAnsi="Times New Roman" w:cs="Times New Roman"/>
          <w:sz w:val="28"/>
          <w:szCs w:val="28"/>
        </w:rPr>
        <w:t>- районный дом культуры</w:t>
      </w:r>
    </w:p>
    <w:p w:rsidR="006872FD" w:rsidRPr="00F02ACB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lastRenderedPageBreak/>
        <w:t xml:space="preserve">Цель работы </w:t>
      </w:r>
      <w:r w:rsidRPr="00F02ACB">
        <w:rPr>
          <w:rFonts w:ascii="Times New Roman" w:hAnsi="Times New Roman" w:cs="Times New Roman"/>
          <w:sz w:val="28"/>
          <w:szCs w:val="28"/>
        </w:rPr>
        <w:t>- разработка схемы т</w:t>
      </w:r>
      <w:r w:rsidR="00262587">
        <w:rPr>
          <w:rFonts w:ascii="Times New Roman" w:hAnsi="Times New Roman" w:cs="Times New Roman"/>
          <w:sz w:val="28"/>
          <w:szCs w:val="28"/>
        </w:rPr>
        <w:t>еплоснабжения с.п. Красный Строитель</w:t>
      </w:r>
      <w:r w:rsidRPr="00F02ACB">
        <w:rPr>
          <w:rFonts w:ascii="Times New Roman" w:hAnsi="Times New Roman" w:cs="Times New Roman"/>
          <w:sz w:val="28"/>
          <w:szCs w:val="28"/>
        </w:rPr>
        <w:t>, в том числе: подробный анализ существующего состояния системы теплоснабжения сель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ского поселения, ее оптимизация и планирование.</w:t>
      </w:r>
    </w:p>
    <w:p w:rsidR="006872FD" w:rsidRPr="00F02ACB" w:rsidRDefault="00185533">
      <w:pPr>
        <w:pStyle w:val="20"/>
        <w:shd w:val="clear" w:color="auto" w:fill="auto"/>
        <w:spacing w:after="3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Схема теплоснабжения сельского поселения разрабатывается с целью обеспечения надежного и качественного теплоснабжения потребителей при ми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нимально возможном негативном воздействии на окружающую среду с учетом прогноза градостроительного развития до 203</w:t>
      </w:r>
      <w:r w:rsidR="007334B4">
        <w:rPr>
          <w:rFonts w:ascii="Times New Roman" w:hAnsi="Times New Roman" w:cs="Times New Roman"/>
          <w:sz w:val="28"/>
          <w:szCs w:val="28"/>
        </w:rPr>
        <w:t>4</w:t>
      </w:r>
      <w:r w:rsidRPr="00F02ACB">
        <w:rPr>
          <w:rFonts w:ascii="Times New Roman" w:hAnsi="Times New Roman" w:cs="Times New Roman"/>
          <w:sz w:val="28"/>
          <w:szCs w:val="28"/>
        </w:rPr>
        <w:t xml:space="preserve"> года. Схема теплоснабжения должна определить стратегию и единую политику перспективного развития систе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мы теплоснабжения сельского поселения.</w:t>
      </w:r>
    </w:p>
    <w:p w:rsidR="006872FD" w:rsidRPr="00F02ACB" w:rsidRDefault="00185533" w:rsidP="009E2A06">
      <w:pPr>
        <w:pStyle w:val="10"/>
        <w:keepNext/>
        <w:keepLines/>
        <w:shd w:val="clear" w:color="auto" w:fill="auto"/>
        <w:spacing w:after="0" w:line="413" w:lineRule="exact"/>
        <w:ind w:left="2940"/>
        <w:jc w:val="left"/>
        <w:rPr>
          <w:rFonts w:ascii="Times New Roman" w:hAnsi="Times New Roman" w:cs="Times New Roman"/>
          <w:sz w:val="28"/>
          <w:szCs w:val="28"/>
        </w:rPr>
      </w:pPr>
      <w:bookmarkStart w:id="2" w:name="bookmark1"/>
      <w:r w:rsidRPr="00F02ACB">
        <w:rPr>
          <w:rFonts w:ascii="Times New Roman" w:hAnsi="Times New Roman" w:cs="Times New Roman"/>
          <w:sz w:val="28"/>
          <w:szCs w:val="28"/>
        </w:rPr>
        <w:t>Нормативно-технические документы</w:t>
      </w:r>
      <w:bookmarkEnd w:id="2"/>
    </w:p>
    <w:p w:rsidR="006872FD" w:rsidRPr="00F02ACB" w:rsidRDefault="00185533">
      <w:pPr>
        <w:pStyle w:val="20"/>
        <w:shd w:val="clear" w:color="auto" w:fill="auto"/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 xml:space="preserve">Схема теплоснабжения разработана в соответствии со следующими </w:t>
      </w:r>
      <w:r w:rsidR="00262587" w:rsidRPr="00F02ACB">
        <w:rPr>
          <w:rFonts w:ascii="Times New Roman" w:hAnsi="Times New Roman" w:cs="Times New Roman"/>
          <w:sz w:val="28"/>
          <w:szCs w:val="28"/>
        </w:rPr>
        <w:t>нормативно техническими</w:t>
      </w:r>
      <w:r w:rsidRPr="00F02ACB">
        <w:rPr>
          <w:rFonts w:ascii="Times New Roman" w:hAnsi="Times New Roman" w:cs="Times New Roman"/>
          <w:sz w:val="28"/>
          <w:szCs w:val="28"/>
        </w:rPr>
        <w:t xml:space="preserve"> документами:</w:t>
      </w:r>
    </w:p>
    <w:p w:rsidR="006872FD" w:rsidRPr="00262587" w:rsidRDefault="00185533" w:rsidP="00406950">
      <w:pPr>
        <w:pStyle w:val="20"/>
        <w:numPr>
          <w:ilvl w:val="0"/>
          <w:numId w:val="1"/>
        </w:numPr>
        <w:shd w:val="clear" w:color="auto" w:fill="auto"/>
        <w:tabs>
          <w:tab w:val="left" w:pos="0"/>
          <w:tab w:val="left" w:pos="567"/>
          <w:tab w:val="left" w:pos="8667"/>
        </w:tabs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Постановление Правительства Рос</w:t>
      </w:r>
      <w:r w:rsidR="007334B4">
        <w:rPr>
          <w:rFonts w:ascii="Times New Roman" w:hAnsi="Times New Roman" w:cs="Times New Roman"/>
          <w:sz w:val="28"/>
          <w:szCs w:val="28"/>
        </w:rPr>
        <w:t>сийской Федерации от 22.02.2012</w:t>
      </w:r>
      <w:r w:rsidRPr="00262587">
        <w:rPr>
          <w:rFonts w:ascii="Times New Roman" w:hAnsi="Times New Roman" w:cs="Times New Roman"/>
          <w:sz w:val="28"/>
          <w:szCs w:val="28"/>
        </w:rPr>
        <w:t>№ 154</w:t>
      </w:r>
      <w:r w:rsidR="00262587" w:rsidRPr="00262587">
        <w:rPr>
          <w:rFonts w:ascii="Times New Roman" w:hAnsi="Times New Roman" w:cs="Times New Roman"/>
          <w:sz w:val="28"/>
          <w:szCs w:val="28"/>
        </w:rPr>
        <w:t xml:space="preserve"> </w:t>
      </w:r>
      <w:r w:rsidRPr="00262587">
        <w:rPr>
          <w:rFonts w:ascii="Times New Roman" w:hAnsi="Times New Roman" w:cs="Times New Roman"/>
          <w:sz w:val="28"/>
          <w:szCs w:val="28"/>
        </w:rPr>
        <w:t>«О требованиях к схемам теплоснабжения, порядку их разработки и утверждения» с изменениями и дополнениями от: 7 октября 2014г., 18,23 марта, 12 июня 2016 г.,3 ап</w:t>
      </w:r>
      <w:r w:rsidRPr="00262587">
        <w:rPr>
          <w:rFonts w:ascii="Times New Roman" w:hAnsi="Times New Roman" w:cs="Times New Roman"/>
          <w:sz w:val="28"/>
          <w:szCs w:val="28"/>
        </w:rPr>
        <w:softHyphen/>
        <w:t>реля 2018 г.,16 марта 2019 г.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 xml:space="preserve">Приказ Минэнерго России № 565, </w:t>
      </w:r>
      <w:r w:rsidR="00E60CA9" w:rsidRPr="00F02ACB">
        <w:rPr>
          <w:rFonts w:ascii="Times New Roman" w:hAnsi="Times New Roman" w:cs="Times New Roman"/>
          <w:sz w:val="28"/>
          <w:szCs w:val="28"/>
        </w:rPr>
        <w:t>Мин региона</w:t>
      </w:r>
      <w:r w:rsidRPr="00F02ACB">
        <w:rPr>
          <w:rFonts w:ascii="Times New Roman" w:hAnsi="Times New Roman" w:cs="Times New Roman"/>
          <w:sz w:val="28"/>
          <w:szCs w:val="28"/>
        </w:rPr>
        <w:t xml:space="preserve"> России № 667 от 29.12.2012 «Об утверждении методических рекомендаций по разработке схем теплоснабжения»;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 xml:space="preserve">Федеральный закон от 27 июля 2010 г. </w:t>
      </w:r>
      <w:r w:rsidRPr="00F02ACB">
        <w:rPr>
          <w:rFonts w:ascii="Times New Roman" w:hAnsi="Times New Roman" w:cs="Times New Roman"/>
          <w:sz w:val="28"/>
          <w:szCs w:val="28"/>
          <w:lang w:val="en-US" w:eastAsia="en-US" w:bidi="en-US"/>
        </w:rPr>
        <w:t>N</w:t>
      </w:r>
      <w:r w:rsidRPr="00F02ACB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Pr="00F02ACB">
        <w:rPr>
          <w:rFonts w:ascii="Times New Roman" w:hAnsi="Times New Roman" w:cs="Times New Roman"/>
          <w:sz w:val="28"/>
          <w:szCs w:val="28"/>
        </w:rPr>
        <w:t>190-ФЗ «О теплоснабжении»;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Постановление Правительства РФ от 08.08.2012 № 808 «Об организации теп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лоснабжения в Российской Федерации и о внесении изменений в некоторые акты Правительства Российской Федерации» (вместе с «Правилами организации тепло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снабжения в Российской Федерации»);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Инструкция по организации в Минэнерго России работы по расчету и обосно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ванию нормативов технологических потерь при передаче тепловой энергии, утвер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жденная приказом от «30» декабря 2008 г. № 325;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Инструкция по организации в Минэнерго России работы по расчету и обосно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ванию нормативов удельного расхода топлива на отпущенную электрическую и теп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ловую энергию от тепловых электрических станций и котельных, утвержденная при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казом от «30» декабря 2008 г. № 323;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 xml:space="preserve">Постановление Правительства РФ от 22 октября 2012 г. </w:t>
      </w:r>
      <w:r w:rsidRPr="00F02ACB">
        <w:rPr>
          <w:rFonts w:ascii="Times New Roman" w:hAnsi="Times New Roman" w:cs="Times New Roman"/>
          <w:sz w:val="28"/>
          <w:szCs w:val="28"/>
          <w:lang w:val="en-US" w:eastAsia="en-US" w:bidi="en-US"/>
        </w:rPr>
        <w:t>N</w:t>
      </w:r>
      <w:r w:rsidRPr="00F02ACB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Pr="00F02ACB">
        <w:rPr>
          <w:rFonts w:ascii="Times New Roman" w:hAnsi="Times New Roman" w:cs="Times New Roman"/>
          <w:sz w:val="28"/>
          <w:szCs w:val="28"/>
        </w:rPr>
        <w:t>1075 «О ценообра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зовании в сфере теплоснабжении»;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05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lastRenderedPageBreak/>
        <w:t>Федеральный закон от 23.11.2009 № 261-ФЗ «Об энергосбережении и о повы</w:t>
      </w:r>
      <w:r w:rsidRPr="00262587">
        <w:rPr>
          <w:rFonts w:ascii="Times New Roman" w:hAnsi="Times New Roman" w:cs="Times New Roman"/>
          <w:sz w:val="28"/>
          <w:szCs w:val="28"/>
        </w:rPr>
        <w:softHyphen/>
        <w:t>шении энергетической эффективности, и о внесении изменений в отдельные законо</w:t>
      </w:r>
      <w:r w:rsidRPr="00262587">
        <w:rPr>
          <w:rFonts w:ascii="Times New Roman" w:hAnsi="Times New Roman" w:cs="Times New Roman"/>
          <w:sz w:val="28"/>
          <w:szCs w:val="28"/>
        </w:rPr>
        <w:softHyphen/>
        <w:t>дательные акты Российской Федерации»;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05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Методика расчета радиуса эффективного теплоснабжения для схем тепло</w:t>
      </w:r>
      <w:r w:rsidRPr="00262587">
        <w:rPr>
          <w:rFonts w:ascii="Times New Roman" w:hAnsi="Times New Roman" w:cs="Times New Roman"/>
          <w:sz w:val="28"/>
          <w:szCs w:val="28"/>
        </w:rPr>
        <w:softHyphen/>
        <w:t>снабжения;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СНиП 23-01 -99 «Строительная климатология»;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СНиП 23-02-2003 «Тепловая защита зданий»;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СНиП </w:t>
      </w:r>
      <w:r w:rsidRPr="00262587">
        <w:rPr>
          <w:rFonts w:ascii="Times New Roman" w:hAnsi="Times New Roman" w:cs="Times New Roman"/>
          <w:sz w:val="28"/>
          <w:szCs w:val="28"/>
          <w:lang w:val="en-US" w:eastAsia="en-US" w:bidi="en-US"/>
        </w:rPr>
        <w:t xml:space="preserve">II-35-76 </w:t>
      </w:r>
      <w:r w:rsidRPr="00262587">
        <w:rPr>
          <w:rFonts w:ascii="Times New Roman" w:hAnsi="Times New Roman" w:cs="Times New Roman"/>
          <w:sz w:val="28"/>
          <w:szCs w:val="28"/>
        </w:rPr>
        <w:t>«Котельные установки»;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СП41 -104-2000 «Проектирование автономных источников теплоснабжения»;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СНиП 41-02-2003 «Тепловые сети»;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  <w:sectPr w:rsidR="006872FD" w:rsidRPr="00262587" w:rsidSect="00F02ACB">
          <w:footerReference w:type="even" r:id="rId11"/>
          <w:footerReference w:type="default" r:id="rId12"/>
          <w:footerReference w:type="first" r:id="rId13"/>
          <w:pgSz w:w="11900" w:h="16840"/>
          <w:pgMar w:top="1134" w:right="850" w:bottom="1134" w:left="1701" w:header="0" w:footer="3" w:gutter="0"/>
          <w:cols w:space="720"/>
          <w:noEndnote/>
          <w:docGrid w:linePitch="360"/>
        </w:sectPr>
      </w:pPr>
      <w:r w:rsidRPr="00262587">
        <w:rPr>
          <w:rFonts w:ascii="Times New Roman" w:hAnsi="Times New Roman" w:cs="Times New Roman"/>
          <w:sz w:val="28"/>
          <w:szCs w:val="28"/>
        </w:rPr>
        <w:t>СНиП 2.04.05-91 (2003) «Отопление, вентиляция и кондиционирование».</w:t>
      </w:r>
    </w:p>
    <w:p w:rsidR="006872FD" w:rsidRPr="00262587" w:rsidRDefault="00185533">
      <w:pPr>
        <w:pStyle w:val="10"/>
        <w:keepNext/>
        <w:keepLines/>
        <w:shd w:val="clear" w:color="auto" w:fill="auto"/>
        <w:spacing w:after="0" w:line="413" w:lineRule="exact"/>
        <w:ind w:left="20"/>
        <w:rPr>
          <w:rFonts w:ascii="Times New Roman" w:hAnsi="Times New Roman" w:cs="Times New Roman"/>
          <w:sz w:val="28"/>
          <w:szCs w:val="28"/>
        </w:rPr>
      </w:pPr>
      <w:bookmarkStart w:id="3" w:name="bookmark2"/>
      <w:r w:rsidRPr="00262587">
        <w:rPr>
          <w:rFonts w:ascii="Times New Roman" w:hAnsi="Times New Roman" w:cs="Times New Roman"/>
          <w:sz w:val="28"/>
          <w:szCs w:val="28"/>
        </w:rPr>
        <w:lastRenderedPageBreak/>
        <w:t>Введение</w:t>
      </w:r>
      <w:bookmarkEnd w:id="3"/>
    </w:p>
    <w:p w:rsidR="006872FD" w:rsidRPr="00262587" w:rsidRDefault="00262587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Муниципальный район Челно-Вершинский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расположен в </w:t>
      </w:r>
      <w:r>
        <w:rPr>
          <w:rFonts w:ascii="Times New Roman" w:hAnsi="Times New Roman" w:cs="Times New Roman"/>
          <w:sz w:val="28"/>
          <w:szCs w:val="28"/>
        </w:rPr>
        <w:t xml:space="preserve">северной </w:t>
      </w:r>
      <w:r w:rsidR="00185533" w:rsidRPr="00262587">
        <w:rPr>
          <w:rFonts w:ascii="Times New Roman" w:hAnsi="Times New Roman" w:cs="Times New Roman"/>
          <w:sz w:val="28"/>
          <w:szCs w:val="28"/>
        </w:rPr>
        <w:t>части Самарской области.</w:t>
      </w:r>
    </w:p>
    <w:p w:rsidR="006872FD" w:rsidRPr="00262587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Площадь района </w:t>
      </w:r>
      <w:r w:rsidRPr="00574CB0">
        <w:rPr>
          <w:rFonts w:ascii="Times New Roman" w:hAnsi="Times New Roman" w:cs="Times New Roman"/>
          <w:sz w:val="28"/>
          <w:szCs w:val="28"/>
        </w:rPr>
        <w:t xml:space="preserve">составляет </w:t>
      </w:r>
      <w:r w:rsidR="00574CB0" w:rsidRPr="00574CB0">
        <w:rPr>
          <w:rFonts w:ascii="Times New Roman" w:hAnsi="Times New Roman" w:cs="Times New Roman"/>
          <w:sz w:val="28"/>
          <w:szCs w:val="28"/>
        </w:rPr>
        <w:t>1162,3 кв. км.</w:t>
      </w:r>
    </w:p>
    <w:p w:rsidR="006872FD" w:rsidRPr="00262587" w:rsidRDefault="00262587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Сельское поселение Красный Строитель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расположено </w:t>
      </w:r>
      <w:r w:rsidR="00694EC5">
        <w:rPr>
          <w:rFonts w:ascii="Times New Roman" w:hAnsi="Times New Roman" w:cs="Times New Roman"/>
          <w:sz w:val="28"/>
          <w:szCs w:val="28"/>
        </w:rPr>
        <w:t>в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</w:t>
      </w:r>
      <w:r w:rsidR="00694EC5">
        <w:rPr>
          <w:rFonts w:ascii="Times New Roman" w:hAnsi="Times New Roman" w:cs="Times New Roman"/>
          <w:sz w:val="28"/>
          <w:szCs w:val="28"/>
        </w:rPr>
        <w:t>юго-восточной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</w:t>
      </w:r>
      <w:r w:rsidR="00694EC5">
        <w:rPr>
          <w:rFonts w:ascii="Times New Roman" w:hAnsi="Times New Roman" w:cs="Times New Roman"/>
          <w:sz w:val="28"/>
          <w:szCs w:val="28"/>
        </w:rPr>
        <w:t xml:space="preserve">части 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муниципального района </w:t>
      </w:r>
      <w:r>
        <w:rPr>
          <w:rFonts w:ascii="Times New Roman" w:hAnsi="Times New Roman" w:cs="Times New Roman"/>
          <w:sz w:val="28"/>
          <w:szCs w:val="28"/>
        </w:rPr>
        <w:t>Челно-Вершинский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Самарской области. Административным центром посел</w:t>
      </w:r>
      <w:r>
        <w:rPr>
          <w:rFonts w:ascii="Times New Roman" w:hAnsi="Times New Roman" w:cs="Times New Roman"/>
          <w:sz w:val="28"/>
          <w:szCs w:val="28"/>
        </w:rPr>
        <w:t>ения является поселок Красный Строитель</w:t>
      </w:r>
      <w:r w:rsidR="00185533" w:rsidRPr="00262587">
        <w:rPr>
          <w:rFonts w:ascii="Times New Roman" w:hAnsi="Times New Roman" w:cs="Times New Roman"/>
          <w:sz w:val="28"/>
          <w:szCs w:val="28"/>
        </w:rPr>
        <w:t>, территориально расположенное в центре поселения. Кроме него</w:t>
      </w:r>
      <w:r w:rsidR="00F46D4F">
        <w:rPr>
          <w:rFonts w:ascii="Times New Roman" w:hAnsi="Times New Roman" w:cs="Times New Roman"/>
          <w:sz w:val="28"/>
          <w:szCs w:val="28"/>
        </w:rPr>
        <w:t>,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</w:t>
      </w:r>
      <w:r w:rsidR="00694EC5">
        <w:rPr>
          <w:rFonts w:ascii="Times New Roman" w:hAnsi="Times New Roman" w:cs="Times New Roman"/>
          <w:sz w:val="28"/>
          <w:szCs w:val="28"/>
        </w:rPr>
        <w:t>на территории располагаются посе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лки </w:t>
      </w:r>
      <w:r>
        <w:rPr>
          <w:rFonts w:ascii="Times New Roman" w:hAnsi="Times New Roman" w:cs="Times New Roman"/>
          <w:sz w:val="28"/>
          <w:szCs w:val="28"/>
        </w:rPr>
        <w:t>Красная Горка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(в </w:t>
      </w:r>
      <w:r w:rsidR="00185533" w:rsidRPr="00574CB0">
        <w:rPr>
          <w:rFonts w:ascii="Times New Roman" w:hAnsi="Times New Roman" w:cs="Times New Roman"/>
          <w:sz w:val="28"/>
          <w:szCs w:val="28"/>
        </w:rPr>
        <w:t>северной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части поселения)</w:t>
      </w:r>
      <w:r w:rsidR="00694EC5">
        <w:rPr>
          <w:rFonts w:ascii="Times New Roman" w:hAnsi="Times New Roman" w:cs="Times New Roman"/>
          <w:sz w:val="28"/>
          <w:szCs w:val="28"/>
        </w:rPr>
        <w:t>, Верхняя Кондурча</w:t>
      </w:r>
      <w:r w:rsidR="00574CB0">
        <w:rPr>
          <w:rFonts w:ascii="Times New Roman" w:hAnsi="Times New Roman" w:cs="Times New Roman"/>
          <w:sz w:val="28"/>
          <w:szCs w:val="28"/>
        </w:rPr>
        <w:t xml:space="preserve"> </w:t>
      </w:r>
      <w:r w:rsidR="00574CB0" w:rsidRPr="00574CB0">
        <w:rPr>
          <w:rFonts w:ascii="Times New Roman" w:hAnsi="Times New Roman" w:cs="Times New Roman"/>
          <w:sz w:val="28"/>
          <w:szCs w:val="28"/>
        </w:rPr>
        <w:t>(в северной части поселения)</w:t>
      </w:r>
      <w:r w:rsidR="00694EC5" w:rsidRPr="00574CB0">
        <w:rPr>
          <w:rFonts w:ascii="Times New Roman" w:hAnsi="Times New Roman" w:cs="Times New Roman"/>
          <w:sz w:val="28"/>
          <w:szCs w:val="28"/>
        </w:rPr>
        <w:t>,</w:t>
      </w:r>
      <w:r w:rsidR="00694EC5">
        <w:rPr>
          <w:rFonts w:ascii="Times New Roman" w:hAnsi="Times New Roman" w:cs="Times New Roman"/>
          <w:sz w:val="28"/>
          <w:szCs w:val="28"/>
        </w:rPr>
        <w:t xml:space="preserve"> Безводовка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</w:t>
      </w:r>
      <w:r w:rsidR="00574CB0" w:rsidRPr="00574CB0">
        <w:rPr>
          <w:rFonts w:ascii="Times New Roman" w:hAnsi="Times New Roman" w:cs="Times New Roman"/>
          <w:sz w:val="28"/>
          <w:szCs w:val="28"/>
        </w:rPr>
        <w:t xml:space="preserve">(в </w:t>
      </w:r>
      <w:r w:rsidR="00574CB0">
        <w:rPr>
          <w:rFonts w:ascii="Times New Roman" w:hAnsi="Times New Roman" w:cs="Times New Roman"/>
          <w:sz w:val="28"/>
          <w:szCs w:val="28"/>
        </w:rPr>
        <w:t>восточной</w:t>
      </w:r>
      <w:r w:rsidR="00F46D4F">
        <w:rPr>
          <w:rFonts w:ascii="Times New Roman" w:hAnsi="Times New Roman" w:cs="Times New Roman"/>
          <w:sz w:val="28"/>
          <w:szCs w:val="28"/>
        </w:rPr>
        <w:t xml:space="preserve"> части поселения)</w:t>
      </w:r>
      <w:r w:rsidR="00574CB0" w:rsidRPr="00574CB0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</w:rPr>
        <w:t>село Зубовка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(на </w:t>
      </w:r>
      <w:r w:rsidR="00574CB0" w:rsidRPr="00574CB0">
        <w:rPr>
          <w:rFonts w:ascii="Times New Roman" w:hAnsi="Times New Roman" w:cs="Times New Roman"/>
          <w:sz w:val="28"/>
          <w:szCs w:val="28"/>
        </w:rPr>
        <w:t>юге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поселения).</w:t>
      </w:r>
    </w:p>
    <w:p w:rsidR="006872FD" w:rsidRPr="00262587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Площадь сельского поселения </w:t>
      </w:r>
      <w:r w:rsidR="00262587">
        <w:rPr>
          <w:rFonts w:ascii="Times New Roman" w:hAnsi="Times New Roman" w:cs="Times New Roman"/>
          <w:sz w:val="28"/>
          <w:szCs w:val="28"/>
        </w:rPr>
        <w:t>Красный Строитель</w:t>
      </w:r>
      <w:r w:rsidRPr="00262587">
        <w:rPr>
          <w:rFonts w:ascii="Times New Roman" w:hAnsi="Times New Roman" w:cs="Times New Roman"/>
          <w:sz w:val="28"/>
          <w:szCs w:val="28"/>
        </w:rPr>
        <w:t xml:space="preserve"> составляет </w:t>
      </w:r>
      <w:r w:rsidR="004E6633" w:rsidRPr="004E6633">
        <w:rPr>
          <w:rFonts w:ascii="Times New Roman" w:hAnsi="Times New Roman" w:cs="Times New Roman"/>
          <w:bCs/>
          <w:sz w:val="28"/>
          <w:szCs w:val="28"/>
        </w:rPr>
        <w:t>11990</w:t>
      </w:r>
      <w:r w:rsidR="00A66F65">
        <w:rPr>
          <w:rFonts w:ascii="Times New Roman" w:hAnsi="Times New Roman" w:cs="Times New Roman"/>
          <w:bCs/>
          <w:sz w:val="28"/>
          <w:szCs w:val="28"/>
        </w:rPr>
        <w:t>,1</w:t>
      </w:r>
      <w:r w:rsidR="004E663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4E6633" w:rsidRPr="004E6633">
        <w:rPr>
          <w:rFonts w:ascii="Times New Roman" w:hAnsi="Times New Roman" w:cs="Times New Roman"/>
          <w:bCs/>
          <w:sz w:val="28"/>
          <w:szCs w:val="28"/>
        </w:rPr>
        <w:t>га</w:t>
      </w:r>
      <w:r w:rsidR="004E6633">
        <w:rPr>
          <w:rFonts w:ascii="Times New Roman" w:hAnsi="Times New Roman" w:cs="Times New Roman"/>
          <w:bCs/>
          <w:sz w:val="28"/>
          <w:szCs w:val="28"/>
        </w:rPr>
        <w:t>.</w:t>
      </w:r>
      <w:r w:rsidR="004E6633" w:rsidRPr="004E663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72FD" w:rsidRPr="00262587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Границы сельского поселения </w:t>
      </w:r>
      <w:r w:rsidR="004E6633">
        <w:rPr>
          <w:rFonts w:ascii="Times New Roman" w:hAnsi="Times New Roman" w:cs="Times New Roman"/>
          <w:sz w:val="28"/>
          <w:szCs w:val="28"/>
        </w:rPr>
        <w:t>Красный Строитель</w:t>
      </w:r>
      <w:r w:rsidRPr="00262587">
        <w:rPr>
          <w:rFonts w:ascii="Times New Roman" w:hAnsi="Times New Roman" w:cs="Times New Roman"/>
          <w:sz w:val="28"/>
          <w:szCs w:val="28"/>
        </w:rPr>
        <w:t xml:space="preserve"> приняты законом Сама</w:t>
      </w:r>
      <w:r w:rsidR="005B6BCC">
        <w:rPr>
          <w:rFonts w:ascii="Times New Roman" w:hAnsi="Times New Roman" w:cs="Times New Roman"/>
          <w:sz w:val="28"/>
          <w:szCs w:val="28"/>
        </w:rPr>
        <w:t>рской области от 25.02.2005 № 50</w:t>
      </w:r>
      <w:r w:rsidRPr="00262587">
        <w:rPr>
          <w:rFonts w:ascii="Times New Roman" w:hAnsi="Times New Roman" w:cs="Times New Roman"/>
          <w:sz w:val="28"/>
          <w:szCs w:val="28"/>
        </w:rPr>
        <w:t>-ГД «Об образовании сельских поселений в пределах муниц</w:t>
      </w:r>
      <w:r w:rsidR="004E6633">
        <w:rPr>
          <w:rFonts w:ascii="Times New Roman" w:hAnsi="Times New Roman" w:cs="Times New Roman"/>
          <w:sz w:val="28"/>
          <w:szCs w:val="28"/>
        </w:rPr>
        <w:t>ипального района Челно-Вершинский</w:t>
      </w:r>
      <w:r w:rsidRPr="00262587">
        <w:rPr>
          <w:rFonts w:ascii="Times New Roman" w:hAnsi="Times New Roman" w:cs="Times New Roman"/>
          <w:sz w:val="28"/>
          <w:szCs w:val="28"/>
        </w:rPr>
        <w:t xml:space="preserve"> Самарской области, наделении их соответствующим статусом и установлении их границ».</w:t>
      </w:r>
    </w:p>
    <w:p w:rsidR="006872FD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Сельское поселени</w:t>
      </w:r>
      <w:r w:rsidR="004E6633">
        <w:rPr>
          <w:rFonts w:ascii="Times New Roman" w:hAnsi="Times New Roman" w:cs="Times New Roman"/>
          <w:sz w:val="28"/>
          <w:szCs w:val="28"/>
        </w:rPr>
        <w:t>е Красный Строитель</w:t>
      </w:r>
      <w:r w:rsidRPr="00262587">
        <w:rPr>
          <w:rFonts w:ascii="Times New Roman" w:hAnsi="Times New Roman" w:cs="Times New Roman"/>
          <w:sz w:val="28"/>
          <w:szCs w:val="28"/>
        </w:rPr>
        <w:t xml:space="preserve"> граничит:</w:t>
      </w:r>
    </w:p>
    <w:p w:rsidR="00694EC5" w:rsidRPr="00262587" w:rsidRDefault="00694EC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694EC5">
        <w:rPr>
          <w:rFonts w:ascii="Times New Roman" w:hAnsi="Times New Roman" w:cs="Times New Roman"/>
          <w:sz w:val="28"/>
          <w:szCs w:val="28"/>
        </w:rPr>
        <w:t xml:space="preserve">с сельским поселением </w:t>
      </w:r>
      <w:r>
        <w:rPr>
          <w:rFonts w:ascii="Times New Roman" w:hAnsi="Times New Roman" w:cs="Times New Roman"/>
          <w:sz w:val="28"/>
          <w:szCs w:val="28"/>
        </w:rPr>
        <w:t>Озерки</w:t>
      </w:r>
      <w:r w:rsidRPr="00694EC5">
        <w:rPr>
          <w:rFonts w:ascii="Times New Roman" w:hAnsi="Times New Roman" w:cs="Times New Roman"/>
          <w:sz w:val="28"/>
          <w:szCs w:val="28"/>
        </w:rPr>
        <w:t xml:space="preserve"> муниципального района Челно-Вершинский;</w:t>
      </w:r>
    </w:p>
    <w:p w:rsidR="006872FD" w:rsidRPr="00262587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с сельским поселением </w:t>
      </w:r>
      <w:r w:rsidR="004E6633">
        <w:rPr>
          <w:rFonts w:ascii="Times New Roman" w:hAnsi="Times New Roman" w:cs="Times New Roman"/>
          <w:sz w:val="28"/>
          <w:szCs w:val="28"/>
        </w:rPr>
        <w:t>Токмакла</w:t>
      </w:r>
      <w:r w:rsidRPr="00262587">
        <w:rPr>
          <w:rFonts w:ascii="Times New Roman" w:hAnsi="Times New Roman" w:cs="Times New Roman"/>
          <w:sz w:val="28"/>
          <w:szCs w:val="28"/>
        </w:rPr>
        <w:t xml:space="preserve"> му</w:t>
      </w:r>
      <w:r w:rsidR="004E6633">
        <w:rPr>
          <w:rFonts w:ascii="Times New Roman" w:hAnsi="Times New Roman" w:cs="Times New Roman"/>
          <w:sz w:val="28"/>
          <w:szCs w:val="28"/>
        </w:rPr>
        <w:t>ниципального района Челно-Вершинский</w:t>
      </w:r>
      <w:r w:rsidRPr="00262587">
        <w:rPr>
          <w:rFonts w:ascii="Times New Roman" w:hAnsi="Times New Roman" w:cs="Times New Roman"/>
          <w:sz w:val="28"/>
          <w:szCs w:val="28"/>
        </w:rPr>
        <w:t>;</w:t>
      </w:r>
    </w:p>
    <w:p w:rsidR="006872FD" w:rsidRPr="00262587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с сельским поселением </w:t>
      </w:r>
      <w:r w:rsidR="004E6633">
        <w:rPr>
          <w:rFonts w:ascii="Times New Roman" w:hAnsi="Times New Roman" w:cs="Times New Roman"/>
          <w:sz w:val="28"/>
          <w:szCs w:val="28"/>
        </w:rPr>
        <w:t>Кутузовский</w:t>
      </w:r>
      <w:r w:rsidR="00694EC5">
        <w:rPr>
          <w:rFonts w:ascii="Times New Roman" w:hAnsi="Times New Roman" w:cs="Times New Roman"/>
          <w:sz w:val="28"/>
          <w:szCs w:val="28"/>
        </w:rPr>
        <w:t xml:space="preserve"> и Липовка</w:t>
      </w:r>
      <w:r w:rsidRPr="00262587">
        <w:rPr>
          <w:rFonts w:ascii="Times New Roman" w:hAnsi="Times New Roman" w:cs="Times New Roman"/>
          <w:sz w:val="28"/>
          <w:szCs w:val="28"/>
        </w:rPr>
        <w:t xml:space="preserve"> муници</w:t>
      </w:r>
      <w:r w:rsidR="004E6633">
        <w:rPr>
          <w:rFonts w:ascii="Times New Roman" w:hAnsi="Times New Roman" w:cs="Times New Roman"/>
          <w:sz w:val="28"/>
          <w:szCs w:val="28"/>
        </w:rPr>
        <w:t>пального района Сергиевский</w:t>
      </w:r>
      <w:r w:rsidRPr="00262587">
        <w:rPr>
          <w:rFonts w:ascii="Times New Roman" w:hAnsi="Times New Roman" w:cs="Times New Roman"/>
          <w:sz w:val="28"/>
          <w:szCs w:val="28"/>
        </w:rPr>
        <w:t>;</w:t>
      </w:r>
    </w:p>
    <w:p w:rsidR="006872FD" w:rsidRPr="00694EC5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694EC5">
        <w:rPr>
          <w:rFonts w:ascii="Times New Roman" w:hAnsi="Times New Roman" w:cs="Times New Roman"/>
          <w:sz w:val="28"/>
          <w:szCs w:val="28"/>
        </w:rPr>
        <w:t xml:space="preserve">с </w:t>
      </w:r>
      <w:r w:rsidR="00694EC5" w:rsidRPr="00694EC5">
        <w:rPr>
          <w:rFonts w:ascii="Times New Roman" w:hAnsi="Times New Roman" w:cs="Times New Roman"/>
          <w:sz w:val="28"/>
          <w:szCs w:val="28"/>
        </w:rPr>
        <w:t>сельским поселением Старая Шентала</w:t>
      </w:r>
      <w:r w:rsidRPr="00694EC5">
        <w:rPr>
          <w:rFonts w:ascii="Times New Roman" w:hAnsi="Times New Roman" w:cs="Times New Roman"/>
          <w:sz w:val="28"/>
          <w:szCs w:val="28"/>
        </w:rPr>
        <w:t xml:space="preserve"> муници</w:t>
      </w:r>
      <w:r w:rsidR="00694EC5" w:rsidRPr="00694EC5">
        <w:rPr>
          <w:rFonts w:ascii="Times New Roman" w:hAnsi="Times New Roman" w:cs="Times New Roman"/>
          <w:sz w:val="28"/>
          <w:szCs w:val="28"/>
        </w:rPr>
        <w:t>пального района Шенталинский</w:t>
      </w:r>
      <w:r w:rsidRPr="00694EC5">
        <w:rPr>
          <w:rFonts w:ascii="Times New Roman" w:hAnsi="Times New Roman" w:cs="Times New Roman"/>
          <w:sz w:val="28"/>
          <w:szCs w:val="28"/>
        </w:rPr>
        <w:t>;</w:t>
      </w:r>
    </w:p>
    <w:p w:rsidR="002467A6" w:rsidRDefault="00185533" w:rsidP="005521CA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Внешнее сообщение с</w:t>
      </w:r>
      <w:r w:rsidR="004E6633"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  <w:r w:rsidRPr="00262587">
        <w:rPr>
          <w:rFonts w:ascii="Times New Roman" w:hAnsi="Times New Roman" w:cs="Times New Roman"/>
          <w:sz w:val="28"/>
          <w:szCs w:val="28"/>
        </w:rPr>
        <w:t xml:space="preserve"> с районным и об</w:t>
      </w:r>
      <w:r w:rsidRPr="00262587">
        <w:rPr>
          <w:rFonts w:ascii="Times New Roman" w:hAnsi="Times New Roman" w:cs="Times New Roman"/>
          <w:sz w:val="28"/>
          <w:szCs w:val="28"/>
        </w:rPr>
        <w:softHyphen/>
        <w:t xml:space="preserve">ластным центрами осуществляется автотранспортом по асфальтированным дорогам общего значения и по автодороге </w:t>
      </w:r>
      <w:r w:rsidR="002467A6" w:rsidRPr="002467A6">
        <w:rPr>
          <w:rFonts w:ascii="Times New Roman" w:hAnsi="Times New Roman" w:cs="Times New Roman"/>
          <w:sz w:val="28"/>
          <w:szCs w:val="28"/>
        </w:rPr>
        <w:t>на автодороге регионального значения «Урал» - Сергиевск – Челно-Вершины.</w:t>
      </w:r>
      <w:r w:rsidR="002467A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72FD" w:rsidRDefault="004E6633" w:rsidP="005521CA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Расположение с.п. Красный Строитель </w:t>
      </w:r>
      <w:r w:rsidR="00185533" w:rsidRPr="00262587">
        <w:rPr>
          <w:rFonts w:ascii="Times New Roman" w:hAnsi="Times New Roman" w:cs="Times New Roman"/>
          <w:sz w:val="28"/>
          <w:szCs w:val="28"/>
        </w:rPr>
        <w:t>представлено на рисунке 1</w:t>
      </w:r>
    </w:p>
    <w:p w:rsidR="005521CA" w:rsidRDefault="005521CA" w:rsidP="005521CA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</w:p>
    <w:p w:rsidR="001829A6" w:rsidRDefault="001829A6" w:rsidP="00155058">
      <w:r w:rsidRPr="001829A6">
        <w:rPr>
          <w:rStyle w:val="af0"/>
          <w:noProof/>
          <w:lang w:bidi="ar-SA"/>
        </w:rPr>
        <w:lastRenderedPageBreak/>
        <w:drawing>
          <wp:inline distT="0" distB="0" distL="0" distR="0" wp14:anchorId="03719B7A" wp14:editId="38665224">
            <wp:extent cx="5526191" cy="9123680"/>
            <wp:effectExtent l="0" t="0" r="0" b="1270"/>
            <wp:docPr id="110" name="Рисунок 110" descr="C:\Users\Lenovo\Desktop\прокуратура. п\прокуратура отчеты\РАЗНОЕ\Генеральный план\Утверждаемая часть\2-1 Карта границ2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прокуратура. п\прокуратура отчеты\РАЗНОЕ\Генеральный план\Утверждаемая часть\2-1 Карта границ2500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6508" cy="9140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1CA" w:rsidRPr="00262587" w:rsidRDefault="005521CA" w:rsidP="001829A6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  <w:sectPr w:rsidR="005521CA" w:rsidRPr="00262587">
          <w:headerReference w:type="even" r:id="rId15"/>
          <w:headerReference w:type="default" r:id="rId16"/>
          <w:footerReference w:type="even" r:id="rId17"/>
          <w:footerReference w:type="default" r:id="rId18"/>
          <w:footerReference w:type="first" r:id="rId19"/>
          <w:pgSz w:w="11900" w:h="16840"/>
          <w:pgMar w:top="1143" w:right="807" w:bottom="1143" w:left="1676" w:header="0" w:footer="3" w:gutter="0"/>
          <w:cols w:space="720"/>
          <w:noEndnote/>
          <w:titlePg/>
          <w:docGrid w:linePitch="360"/>
        </w:sectPr>
      </w:pPr>
    </w:p>
    <w:p w:rsidR="006872FD" w:rsidRPr="004E6633" w:rsidRDefault="00185533">
      <w:pPr>
        <w:pStyle w:val="10"/>
        <w:keepNext/>
        <w:keepLines/>
        <w:shd w:val="clear" w:color="auto" w:fill="auto"/>
        <w:spacing w:after="0" w:line="413" w:lineRule="exact"/>
        <w:ind w:left="1500"/>
        <w:jc w:val="left"/>
        <w:rPr>
          <w:rFonts w:ascii="Times New Roman" w:hAnsi="Times New Roman" w:cs="Times New Roman"/>
          <w:sz w:val="28"/>
          <w:szCs w:val="28"/>
        </w:rPr>
      </w:pPr>
      <w:bookmarkStart w:id="4" w:name="bookmark3"/>
      <w:r w:rsidRPr="004E6633">
        <w:rPr>
          <w:rFonts w:ascii="Times New Roman" w:hAnsi="Times New Roman" w:cs="Times New Roman"/>
          <w:sz w:val="28"/>
          <w:szCs w:val="28"/>
        </w:rPr>
        <w:lastRenderedPageBreak/>
        <w:t>Природно-климатические условия исследуемой территории</w:t>
      </w:r>
      <w:bookmarkEnd w:id="4"/>
    </w:p>
    <w:p w:rsidR="006872FD" w:rsidRPr="004E6633" w:rsidRDefault="00185533">
      <w:pPr>
        <w:pStyle w:val="140"/>
        <w:shd w:val="clear" w:color="auto" w:fill="auto"/>
        <w:ind w:left="41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2.1.4.1. Климат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Климат рассматриваемой территории континентальный, засушливый, со свой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ственными резкими колебаниями температур, быстрыми переходами от жаркого лета к холодной зиме, наличием и частым повторением поздних весенних и ранних осен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них заморозков, небольшим количеством атмосферных осадков, относительной сухо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стью воздуха и интенсивным поверхностным испарением; часты так же суховеи с очень низкой относительной влажностью. Положительной чертой климата являются достаточные термические ресурсы вегетационного периода, допускающего возделы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вание требовательных к теплу культур.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C4207">
        <w:rPr>
          <w:rFonts w:ascii="Times New Roman" w:hAnsi="Times New Roman" w:cs="Times New Roman"/>
          <w:sz w:val="28"/>
          <w:szCs w:val="28"/>
        </w:rPr>
        <w:t>Согласно ТСН 23-346-2003</w:t>
      </w:r>
      <w:r w:rsidRPr="004E6633">
        <w:rPr>
          <w:rFonts w:ascii="Times New Roman" w:hAnsi="Times New Roman" w:cs="Times New Roman"/>
          <w:sz w:val="28"/>
          <w:szCs w:val="28"/>
        </w:rPr>
        <w:t xml:space="preserve"> «Строительная климатология Самарской области», по данн</w:t>
      </w:r>
      <w:r w:rsidR="00AC2A1D">
        <w:rPr>
          <w:rFonts w:ascii="Times New Roman" w:hAnsi="Times New Roman" w:cs="Times New Roman"/>
          <w:sz w:val="28"/>
          <w:szCs w:val="28"/>
        </w:rPr>
        <w:t>ы</w:t>
      </w:r>
      <w:r w:rsidR="001C4207">
        <w:rPr>
          <w:rFonts w:ascii="Times New Roman" w:hAnsi="Times New Roman" w:cs="Times New Roman"/>
          <w:sz w:val="28"/>
          <w:szCs w:val="28"/>
        </w:rPr>
        <w:t>м метеостанции Челно-Вершины</w:t>
      </w:r>
      <w:r w:rsidRPr="004E6633">
        <w:rPr>
          <w:rFonts w:ascii="Times New Roman" w:hAnsi="Times New Roman" w:cs="Times New Roman"/>
          <w:sz w:val="28"/>
          <w:szCs w:val="28"/>
        </w:rPr>
        <w:t xml:space="preserve"> среднегодовая температура воздуха в границах проектирования составляет </w:t>
      </w:r>
      <w:r w:rsidRPr="001C4207">
        <w:rPr>
          <w:rFonts w:ascii="Times New Roman" w:hAnsi="Times New Roman" w:cs="Times New Roman"/>
          <w:sz w:val="28"/>
          <w:szCs w:val="28"/>
        </w:rPr>
        <w:t>+</w:t>
      </w:r>
      <w:r w:rsidR="001C4207" w:rsidRPr="001C4207">
        <w:rPr>
          <w:rFonts w:ascii="Times New Roman" w:hAnsi="Times New Roman" w:cs="Times New Roman"/>
          <w:sz w:val="28"/>
          <w:szCs w:val="28"/>
        </w:rPr>
        <w:t>3,4</w:t>
      </w:r>
      <w:r w:rsidRPr="001C4207">
        <w:rPr>
          <w:rFonts w:ascii="Times New Roman" w:hAnsi="Times New Roman" w:cs="Times New Roman"/>
          <w:sz w:val="28"/>
          <w:szCs w:val="28"/>
        </w:rPr>
        <w:t xml:space="preserve"> °С</w:t>
      </w:r>
      <w:r w:rsidRPr="004E6633">
        <w:rPr>
          <w:rFonts w:ascii="Times New Roman" w:hAnsi="Times New Roman" w:cs="Times New Roman"/>
          <w:sz w:val="28"/>
          <w:szCs w:val="28"/>
        </w:rPr>
        <w:t>. Средняя месячная температура наруж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ного воздуха наиболее холодного месяца (январь) составляет </w:t>
      </w:r>
      <w:r w:rsidRPr="001C4207">
        <w:rPr>
          <w:rFonts w:ascii="Times New Roman" w:hAnsi="Times New Roman" w:cs="Times New Roman"/>
          <w:sz w:val="28"/>
          <w:szCs w:val="28"/>
        </w:rPr>
        <w:t>-</w:t>
      </w:r>
      <w:r w:rsidR="001C4207" w:rsidRPr="001C4207">
        <w:rPr>
          <w:rFonts w:ascii="Times New Roman" w:hAnsi="Times New Roman" w:cs="Times New Roman"/>
          <w:sz w:val="28"/>
          <w:szCs w:val="28"/>
        </w:rPr>
        <w:t>13,0</w:t>
      </w:r>
      <w:r w:rsidRPr="001C4207">
        <w:rPr>
          <w:rFonts w:ascii="Times New Roman" w:hAnsi="Times New Roman" w:cs="Times New Roman"/>
          <w:sz w:val="28"/>
          <w:szCs w:val="28"/>
        </w:rPr>
        <w:t xml:space="preserve"> °С.</w:t>
      </w:r>
      <w:r w:rsidRPr="004E6633">
        <w:rPr>
          <w:rFonts w:ascii="Times New Roman" w:hAnsi="Times New Roman" w:cs="Times New Roman"/>
          <w:sz w:val="28"/>
          <w:szCs w:val="28"/>
        </w:rPr>
        <w:t xml:space="preserve"> Температура воздуха наиболее холодных суток обеспеченностью </w:t>
      </w:r>
      <w:r w:rsidR="001C4207" w:rsidRPr="001C4207">
        <w:rPr>
          <w:rFonts w:ascii="Times New Roman" w:hAnsi="Times New Roman" w:cs="Times New Roman"/>
          <w:sz w:val="28"/>
          <w:szCs w:val="28"/>
        </w:rPr>
        <w:t>95% - 42</w:t>
      </w:r>
      <w:r w:rsidRPr="001C4207">
        <w:rPr>
          <w:rFonts w:ascii="Times New Roman" w:hAnsi="Times New Roman" w:cs="Times New Roman"/>
          <w:sz w:val="28"/>
          <w:szCs w:val="28"/>
        </w:rPr>
        <w:t>°С.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Абсолютная минимальная температура воздуха холодн</w:t>
      </w:r>
      <w:r w:rsidR="008E18E4">
        <w:rPr>
          <w:rFonts w:ascii="Times New Roman" w:hAnsi="Times New Roman" w:cs="Times New Roman"/>
          <w:sz w:val="28"/>
          <w:szCs w:val="28"/>
        </w:rPr>
        <w:t>ого периода года дости</w:t>
      </w:r>
      <w:r w:rsidR="008E18E4">
        <w:rPr>
          <w:rFonts w:ascii="Times New Roman" w:hAnsi="Times New Roman" w:cs="Times New Roman"/>
          <w:sz w:val="28"/>
          <w:szCs w:val="28"/>
        </w:rPr>
        <w:softHyphen/>
        <w:t>гает - 47</w:t>
      </w:r>
      <w:r w:rsidRPr="004E6633">
        <w:rPr>
          <w:rFonts w:ascii="Times New Roman" w:hAnsi="Times New Roman" w:cs="Times New Roman"/>
          <w:sz w:val="28"/>
          <w:szCs w:val="28"/>
        </w:rPr>
        <w:t xml:space="preserve"> °С. Максимальная глубина промерзания почвы повторяемост</w:t>
      </w:r>
      <w:r w:rsidR="008E18E4">
        <w:rPr>
          <w:rFonts w:ascii="Times New Roman" w:hAnsi="Times New Roman" w:cs="Times New Roman"/>
          <w:sz w:val="28"/>
          <w:szCs w:val="28"/>
        </w:rPr>
        <w:t>ью 1 раз в 10 лет составляет 135</w:t>
      </w:r>
      <w:r w:rsidRPr="004E6633">
        <w:rPr>
          <w:rFonts w:ascii="Times New Roman" w:hAnsi="Times New Roman" w:cs="Times New Roman"/>
          <w:sz w:val="28"/>
          <w:szCs w:val="28"/>
        </w:rPr>
        <w:t xml:space="preserve"> см, 1 раз в 50 лет почва может промерзать на глубину </w:t>
      </w:r>
      <w:r w:rsidR="008E18E4">
        <w:rPr>
          <w:rFonts w:ascii="Times New Roman" w:hAnsi="Times New Roman" w:cs="Times New Roman"/>
          <w:sz w:val="28"/>
          <w:szCs w:val="28"/>
        </w:rPr>
        <w:t>182</w:t>
      </w:r>
      <w:r w:rsidRPr="004E6633">
        <w:rPr>
          <w:rFonts w:ascii="Times New Roman" w:hAnsi="Times New Roman" w:cs="Times New Roman"/>
          <w:sz w:val="28"/>
          <w:szCs w:val="28"/>
        </w:rPr>
        <w:t xml:space="preserve"> см.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 xml:space="preserve">В холодный период года в основном преобладают ветра </w:t>
      </w:r>
      <w:r w:rsidR="008E18E4">
        <w:rPr>
          <w:rFonts w:ascii="Times New Roman" w:hAnsi="Times New Roman" w:cs="Times New Roman"/>
          <w:sz w:val="28"/>
          <w:szCs w:val="28"/>
        </w:rPr>
        <w:t>юж</w:t>
      </w:r>
      <w:r w:rsidR="005D1BD7">
        <w:rPr>
          <w:rFonts w:ascii="Times New Roman" w:hAnsi="Times New Roman" w:cs="Times New Roman"/>
          <w:sz w:val="28"/>
          <w:szCs w:val="28"/>
        </w:rPr>
        <w:t>ное</w:t>
      </w:r>
      <w:r w:rsidR="008E18E4">
        <w:rPr>
          <w:rFonts w:ascii="Times New Roman" w:hAnsi="Times New Roman" w:cs="Times New Roman"/>
          <w:sz w:val="28"/>
          <w:szCs w:val="28"/>
        </w:rPr>
        <w:t xml:space="preserve"> и </w:t>
      </w:r>
      <w:r w:rsidR="005D1BD7">
        <w:rPr>
          <w:rFonts w:ascii="Times New Roman" w:hAnsi="Times New Roman" w:cs="Times New Roman"/>
          <w:sz w:val="28"/>
          <w:szCs w:val="28"/>
        </w:rPr>
        <w:t>юго-западно</w:t>
      </w:r>
      <w:r w:rsidR="008E18E4" w:rsidRPr="008E18E4">
        <w:rPr>
          <w:rFonts w:ascii="Times New Roman" w:hAnsi="Times New Roman" w:cs="Times New Roman"/>
          <w:sz w:val="28"/>
          <w:szCs w:val="28"/>
        </w:rPr>
        <w:t>е</w:t>
      </w:r>
      <w:r w:rsidRPr="008E18E4">
        <w:rPr>
          <w:rFonts w:ascii="Times New Roman" w:hAnsi="Times New Roman" w:cs="Times New Roman"/>
          <w:sz w:val="28"/>
          <w:szCs w:val="28"/>
        </w:rPr>
        <w:t>.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Максимальная из средн</w:t>
      </w:r>
      <w:r w:rsidR="005D1BD7">
        <w:rPr>
          <w:rFonts w:ascii="Times New Roman" w:hAnsi="Times New Roman" w:cs="Times New Roman"/>
          <w:sz w:val="28"/>
          <w:szCs w:val="28"/>
        </w:rPr>
        <w:t>их скоростей ветра за январь 4,9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м/с. Сред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няя скорость ветра за три наиболее холодных месяца</w:t>
      </w:r>
      <w:r w:rsidR="005D1BD7">
        <w:rPr>
          <w:rFonts w:ascii="Times New Roman" w:hAnsi="Times New Roman" w:cs="Times New Roman"/>
          <w:sz w:val="28"/>
          <w:szCs w:val="28"/>
        </w:rPr>
        <w:t xml:space="preserve"> 4,0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м/с.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В теплый период года температура воздуха обес</w:t>
      </w:r>
      <w:r w:rsidR="005D1BD7">
        <w:rPr>
          <w:rFonts w:ascii="Times New Roman" w:hAnsi="Times New Roman" w:cs="Times New Roman"/>
          <w:sz w:val="28"/>
          <w:szCs w:val="28"/>
        </w:rPr>
        <w:t>печенностью 99% составляет +29,1</w:t>
      </w:r>
      <w:r w:rsidRPr="004E6633">
        <w:rPr>
          <w:rFonts w:ascii="Times New Roman" w:hAnsi="Times New Roman" w:cs="Times New Roman"/>
          <w:sz w:val="28"/>
          <w:szCs w:val="28"/>
        </w:rPr>
        <w:t xml:space="preserve"> °С. Средняя температура наружного воздуха наиб</w:t>
      </w:r>
      <w:r w:rsidR="005D1BD7">
        <w:rPr>
          <w:rFonts w:ascii="Times New Roman" w:hAnsi="Times New Roman" w:cs="Times New Roman"/>
          <w:sz w:val="28"/>
          <w:szCs w:val="28"/>
        </w:rPr>
        <w:t>олее теплого месяца (июль) +19,4</w:t>
      </w:r>
      <w:r w:rsidRPr="004E6633">
        <w:rPr>
          <w:rFonts w:ascii="Times New Roman" w:hAnsi="Times New Roman" w:cs="Times New Roman"/>
          <w:sz w:val="28"/>
          <w:szCs w:val="28"/>
        </w:rPr>
        <w:t xml:space="preserve"> °С. Абсолютная максим</w:t>
      </w:r>
      <w:r w:rsidR="005D1BD7">
        <w:rPr>
          <w:rFonts w:ascii="Times New Roman" w:hAnsi="Times New Roman" w:cs="Times New Roman"/>
          <w:sz w:val="28"/>
          <w:szCs w:val="28"/>
        </w:rPr>
        <w:t xml:space="preserve">альная температура достигает +42 </w:t>
      </w:r>
      <w:r w:rsidRPr="004E6633">
        <w:rPr>
          <w:rFonts w:ascii="Times New Roman" w:hAnsi="Times New Roman" w:cs="Times New Roman"/>
          <w:sz w:val="28"/>
          <w:szCs w:val="28"/>
        </w:rPr>
        <w:t>°С.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 xml:space="preserve">В теплый период преобладают ветра </w:t>
      </w:r>
      <w:r w:rsidR="005D1BD7">
        <w:rPr>
          <w:rFonts w:ascii="Times New Roman" w:hAnsi="Times New Roman" w:cs="Times New Roman"/>
          <w:sz w:val="28"/>
          <w:szCs w:val="28"/>
        </w:rPr>
        <w:t>южные, западные и северные</w:t>
      </w:r>
      <w:r w:rsidRPr="004E6633">
        <w:rPr>
          <w:rFonts w:ascii="Times New Roman" w:hAnsi="Times New Roman" w:cs="Times New Roman"/>
          <w:sz w:val="28"/>
          <w:szCs w:val="28"/>
        </w:rPr>
        <w:t xml:space="preserve">. Минимальная из средних скоростей ветра за июль составляет </w:t>
      </w:r>
      <w:r w:rsidR="005D1BD7" w:rsidRPr="005D1BD7">
        <w:rPr>
          <w:rFonts w:ascii="Times New Roman" w:hAnsi="Times New Roman" w:cs="Times New Roman"/>
          <w:sz w:val="28"/>
          <w:szCs w:val="28"/>
        </w:rPr>
        <w:t>2,9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м/с.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Переход среднесуточной температуры воздуха через 0 °С в сторону понижени</w:t>
      </w:r>
      <w:r w:rsidR="005D1BD7">
        <w:rPr>
          <w:rFonts w:ascii="Times New Roman" w:hAnsi="Times New Roman" w:cs="Times New Roman"/>
          <w:sz w:val="28"/>
          <w:szCs w:val="28"/>
        </w:rPr>
        <w:t>я осуществляется в конце</w:t>
      </w:r>
      <w:r w:rsidR="00550F23">
        <w:rPr>
          <w:rFonts w:ascii="Times New Roman" w:hAnsi="Times New Roman" w:cs="Times New Roman"/>
          <w:sz w:val="28"/>
          <w:szCs w:val="28"/>
        </w:rPr>
        <w:t xml:space="preserve"> октября</w:t>
      </w:r>
      <w:r w:rsidRPr="004E6633">
        <w:rPr>
          <w:rFonts w:ascii="Times New Roman" w:hAnsi="Times New Roman" w:cs="Times New Roman"/>
          <w:sz w:val="28"/>
          <w:szCs w:val="28"/>
        </w:rPr>
        <w:t>. В это время появляется, но, как правило, тает пер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вый снежный покров. В </w:t>
      </w:r>
      <w:r w:rsidR="005D1BD7">
        <w:rPr>
          <w:rFonts w:ascii="Times New Roman" w:hAnsi="Times New Roman" w:cs="Times New Roman"/>
          <w:sz w:val="28"/>
          <w:szCs w:val="28"/>
        </w:rPr>
        <w:t xml:space="preserve">третьей </w:t>
      </w:r>
      <w:r w:rsidRPr="004E6633">
        <w:rPr>
          <w:rFonts w:ascii="Times New Roman" w:hAnsi="Times New Roman" w:cs="Times New Roman"/>
          <w:sz w:val="28"/>
          <w:szCs w:val="28"/>
        </w:rPr>
        <w:t>декаде ноября устанавливается постоянный снежный покров, продолжительность залегания которого порядка 1</w:t>
      </w:r>
      <w:r w:rsidR="005D1BD7">
        <w:rPr>
          <w:rFonts w:ascii="Times New Roman" w:hAnsi="Times New Roman" w:cs="Times New Roman"/>
          <w:sz w:val="28"/>
          <w:szCs w:val="28"/>
        </w:rPr>
        <w:t>51</w:t>
      </w:r>
      <w:r w:rsidRPr="004E6633">
        <w:rPr>
          <w:rFonts w:ascii="Times New Roman" w:hAnsi="Times New Roman" w:cs="Times New Roman"/>
          <w:sz w:val="28"/>
          <w:szCs w:val="28"/>
        </w:rPr>
        <w:t xml:space="preserve"> дней. Разрушение устойчивого снежного покрова </w:t>
      </w:r>
      <w:r w:rsidR="005D1BD7">
        <w:rPr>
          <w:rFonts w:ascii="Times New Roman" w:hAnsi="Times New Roman" w:cs="Times New Roman"/>
          <w:sz w:val="28"/>
          <w:szCs w:val="28"/>
        </w:rPr>
        <w:lastRenderedPageBreak/>
        <w:t>отмечаются в конце марта начале апреля. Окончательно снег сходит в пер</w:t>
      </w:r>
      <w:r w:rsidR="005D1BD7">
        <w:rPr>
          <w:rFonts w:ascii="Times New Roman" w:hAnsi="Times New Roman" w:cs="Times New Roman"/>
          <w:sz w:val="28"/>
          <w:szCs w:val="28"/>
        </w:rPr>
        <w:softHyphen/>
        <w:t>вой половине апреля</w:t>
      </w:r>
      <w:r w:rsidRPr="004E6633">
        <w:rPr>
          <w:rFonts w:ascii="Times New Roman" w:hAnsi="Times New Roman" w:cs="Times New Roman"/>
          <w:sz w:val="28"/>
          <w:szCs w:val="28"/>
        </w:rPr>
        <w:t>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Осадки по временам года распределяются не равномерно. Сумма осадков за теплый период (</w:t>
      </w:r>
      <w:r w:rsidR="005D1BD7">
        <w:rPr>
          <w:rFonts w:ascii="Times New Roman" w:hAnsi="Times New Roman" w:cs="Times New Roman"/>
          <w:sz w:val="28"/>
          <w:szCs w:val="28"/>
        </w:rPr>
        <w:t>с апреля по октябрь) составляет 339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мм,</w:t>
      </w:r>
      <w:r w:rsidR="005D1BD7">
        <w:rPr>
          <w:rFonts w:ascii="Times New Roman" w:hAnsi="Times New Roman" w:cs="Times New Roman"/>
          <w:sz w:val="28"/>
          <w:szCs w:val="28"/>
        </w:rPr>
        <w:t xml:space="preserve"> за зимний (с ноября по март) - 159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мм. Максимум осадков приходится на летние и осенние месяцы. Твердые осад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ки (снег) при малом количестве дождей и суровой зиме служат дополнительным ис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точником запаса влаги в почве, а также являются надежной защитой от зимнего про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мерзания почвы.</w:t>
      </w:r>
    </w:p>
    <w:p w:rsidR="007334B4" w:rsidRDefault="007334B4">
      <w:pPr>
        <w:pStyle w:val="10"/>
        <w:keepNext/>
        <w:keepLines/>
        <w:shd w:val="clear" w:color="auto" w:fill="auto"/>
        <w:spacing w:after="0" w:line="413" w:lineRule="exact"/>
        <w:ind w:left="3560"/>
        <w:jc w:val="left"/>
        <w:rPr>
          <w:rFonts w:ascii="Times New Roman" w:hAnsi="Times New Roman" w:cs="Times New Roman"/>
          <w:sz w:val="28"/>
          <w:szCs w:val="28"/>
        </w:rPr>
      </w:pPr>
      <w:bookmarkStart w:id="5" w:name="bookmark4"/>
    </w:p>
    <w:p w:rsidR="006872FD" w:rsidRDefault="00185533">
      <w:pPr>
        <w:pStyle w:val="10"/>
        <w:keepNext/>
        <w:keepLines/>
        <w:shd w:val="clear" w:color="auto" w:fill="auto"/>
        <w:spacing w:after="0" w:line="413" w:lineRule="exact"/>
        <w:ind w:left="356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Рельеф и геоморфология</w:t>
      </w:r>
      <w:bookmarkEnd w:id="5"/>
    </w:p>
    <w:p w:rsidR="007334B4" w:rsidRPr="004E6633" w:rsidRDefault="007334B4">
      <w:pPr>
        <w:pStyle w:val="10"/>
        <w:keepNext/>
        <w:keepLines/>
        <w:shd w:val="clear" w:color="auto" w:fill="auto"/>
        <w:spacing w:after="0" w:line="413" w:lineRule="exact"/>
        <w:ind w:left="3560"/>
        <w:jc w:val="left"/>
        <w:rPr>
          <w:rFonts w:ascii="Times New Roman" w:hAnsi="Times New Roman" w:cs="Times New Roman"/>
          <w:sz w:val="28"/>
          <w:szCs w:val="28"/>
        </w:rPr>
      </w:pPr>
    </w:p>
    <w:p w:rsidR="008F40B2" w:rsidRPr="008F40B2" w:rsidRDefault="00501CFC" w:rsidP="008F40B2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8F40B2" w:rsidRPr="008F40B2">
        <w:rPr>
          <w:rFonts w:ascii="Times New Roman" w:hAnsi="Times New Roman" w:cs="Times New Roman"/>
          <w:sz w:val="28"/>
          <w:szCs w:val="28"/>
        </w:rPr>
        <w:t>ельеф местности равнинно-холмистый. Район расположен на западных отрогах Бугульмино-Белебеевской возвышенности и относится к высокому Заволжью. Абсолютные отметки здесь 280-300 метров. Это волнистая возвышенная равнина, сильно расчлененная глубокими и широкими долинами на</w:t>
      </w:r>
      <w:r w:rsidR="008F40B2" w:rsidRPr="008F40B2">
        <w:rPr>
          <w:rFonts w:eastAsia="Times New Roman"/>
          <w:color w:val="auto"/>
          <w:sz w:val="24"/>
          <w:szCs w:val="16"/>
          <w:lang w:eastAsia="ar-SA" w:bidi="ar-SA"/>
        </w:rPr>
        <w:t xml:space="preserve"> </w:t>
      </w:r>
      <w:r w:rsidR="008F40B2" w:rsidRPr="008F40B2">
        <w:rPr>
          <w:rFonts w:ascii="Times New Roman" w:hAnsi="Times New Roman" w:cs="Times New Roman"/>
          <w:sz w:val="28"/>
          <w:szCs w:val="28"/>
        </w:rPr>
        <w:t>обособленные водораздельные плато. Очень много долин, оврагов, балок. Южные склоны водоразделов крутые и короткие, северные – пологие, длинные</w:t>
      </w:r>
      <w:r w:rsidR="008F40B2">
        <w:rPr>
          <w:rFonts w:ascii="Times New Roman" w:hAnsi="Times New Roman" w:cs="Times New Roman"/>
          <w:sz w:val="28"/>
          <w:szCs w:val="28"/>
        </w:rPr>
        <w:t>.</w:t>
      </w:r>
    </w:p>
    <w:p w:rsidR="008F40B2" w:rsidRPr="008F40B2" w:rsidRDefault="008F40B2" w:rsidP="008F40B2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8F40B2">
        <w:rPr>
          <w:rFonts w:ascii="Times New Roman" w:hAnsi="Times New Roman" w:cs="Times New Roman"/>
          <w:sz w:val="28"/>
          <w:szCs w:val="28"/>
        </w:rPr>
        <w:t>Основным объектом гидрографической сети в границах проектирования является р. Кондурча, протекающая в северной части поселения с востока на запад. В северо-западной части поселения в Кондурчу впадает руч. Токмак</w:t>
      </w:r>
      <w:r w:rsidR="00E60CA9">
        <w:rPr>
          <w:rFonts w:ascii="Times New Roman" w:hAnsi="Times New Roman" w:cs="Times New Roman"/>
          <w:sz w:val="28"/>
          <w:szCs w:val="28"/>
        </w:rPr>
        <w:t>линка, а в пределах с. Красный С</w:t>
      </w:r>
      <w:r w:rsidRPr="008F40B2">
        <w:rPr>
          <w:rFonts w:ascii="Times New Roman" w:hAnsi="Times New Roman" w:cs="Times New Roman"/>
          <w:sz w:val="28"/>
          <w:szCs w:val="28"/>
        </w:rPr>
        <w:t>троитель – р. Шумолга. В южной части сельского поселения, являясь его естественной границей протекает р. Кильна.</w:t>
      </w:r>
    </w:p>
    <w:p w:rsidR="008F40B2" w:rsidRPr="008F40B2" w:rsidRDefault="008F40B2" w:rsidP="008F40B2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8F40B2">
        <w:rPr>
          <w:rFonts w:ascii="Times New Roman" w:hAnsi="Times New Roman" w:cs="Times New Roman"/>
          <w:sz w:val="28"/>
          <w:szCs w:val="28"/>
        </w:rPr>
        <w:t xml:space="preserve">Кроме того, по территории поселения протекает разветвленная сеть эпизодических водотоков в оврагах Шиловский, Крутой, Дубошный, Загрядский, Загрядский 2-ой, Жилой. </w:t>
      </w:r>
    </w:p>
    <w:p w:rsidR="00501CFC" w:rsidRPr="00501CFC" w:rsidRDefault="00501CFC" w:rsidP="00501CF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501CFC">
        <w:rPr>
          <w:rFonts w:ascii="Times New Roman" w:hAnsi="Times New Roman" w:cs="Times New Roman"/>
          <w:sz w:val="28"/>
          <w:szCs w:val="28"/>
        </w:rPr>
        <w:t>Геологическую основу составляют породы верхнепермского возраста, в основном татарского и казанского ярусов.</w:t>
      </w:r>
    </w:p>
    <w:p w:rsidR="00501CFC" w:rsidRPr="00501CFC" w:rsidRDefault="00501CFC" w:rsidP="00501CF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501CFC">
        <w:rPr>
          <w:rFonts w:ascii="Times New Roman" w:hAnsi="Times New Roman" w:cs="Times New Roman"/>
          <w:sz w:val="28"/>
          <w:szCs w:val="28"/>
        </w:rPr>
        <w:t xml:space="preserve">Отложения татарского яруса сохранились на наиболее высоких участках поверхности и представлены красноцветной песчано-глинистой толщей с прослоями пестрых мергелей, серых известняков и доломитов. Казанский ярус представлен в основном известняками и гипсом. Сверху коренные породы перекрыты чехлом четвертичных отложений в виде элювиально-делювиальных и лессовидных глин суглинков. Мощность этого чехла не везде одинакова - на повышенных элементах рельефа она весьма небольшая, на </w:t>
      </w:r>
      <w:r w:rsidRPr="00501CFC">
        <w:rPr>
          <w:rFonts w:ascii="Times New Roman" w:hAnsi="Times New Roman" w:cs="Times New Roman"/>
          <w:sz w:val="28"/>
          <w:szCs w:val="28"/>
        </w:rPr>
        <w:lastRenderedPageBreak/>
        <w:t>склонах, особенно в их нижней части, значительна. Обычно это желто-бурые, бурые суглинки с повышенной карбонатностью, служащие почвообразующими породами для выщелоченных третичных особенно среднегумусных и тучных черноземов.</w:t>
      </w:r>
    </w:p>
    <w:p w:rsidR="00501CFC" w:rsidRPr="00501CFC" w:rsidRDefault="00501CFC" w:rsidP="00501CF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501CFC">
        <w:rPr>
          <w:rFonts w:ascii="Times New Roman" w:hAnsi="Times New Roman" w:cs="Times New Roman"/>
          <w:sz w:val="28"/>
          <w:szCs w:val="28"/>
        </w:rPr>
        <w:t>На повышенных элементах рельефа в верхней части склонов возвышенное плато в качестве почвообразующих пород встречаются элювиальные глины и суглинки пермских отложений. В местах близкого залегания карбонатных коренных пород формируются карбонатные черноземы.</w:t>
      </w:r>
    </w:p>
    <w:p w:rsidR="00501CFC" w:rsidRPr="00501CFC" w:rsidRDefault="00501CFC" w:rsidP="00501CF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501CFC">
        <w:rPr>
          <w:rFonts w:ascii="Times New Roman" w:hAnsi="Times New Roman" w:cs="Times New Roman"/>
          <w:sz w:val="28"/>
          <w:szCs w:val="28"/>
        </w:rPr>
        <w:t>Третичные отложения   в виде акчагыльских морских глин   встречаются только по древним долинам рек.</w:t>
      </w:r>
    </w:p>
    <w:p w:rsidR="00501CFC" w:rsidRPr="00501CFC" w:rsidRDefault="00501CFC" w:rsidP="00501CFC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501CFC">
        <w:rPr>
          <w:rFonts w:ascii="Times New Roman" w:hAnsi="Times New Roman" w:cs="Times New Roman"/>
          <w:sz w:val="28"/>
          <w:szCs w:val="28"/>
        </w:rPr>
        <w:t xml:space="preserve">Глубина промерзания для района строительства составляет </w:t>
      </w:r>
      <w:smartTag w:uri="urn:schemas-microsoft-com:office:smarttags" w:element="metricconverter">
        <w:smartTagPr>
          <w:attr w:name="ProductID" w:val="170 см"/>
        </w:smartTagPr>
        <w:r w:rsidRPr="00501CFC">
          <w:rPr>
            <w:rFonts w:ascii="Times New Roman" w:hAnsi="Times New Roman" w:cs="Times New Roman"/>
            <w:sz w:val="28"/>
            <w:szCs w:val="28"/>
          </w:rPr>
          <w:t>170 см</w:t>
        </w:r>
      </w:smartTag>
      <w:r w:rsidRPr="00501CFC">
        <w:rPr>
          <w:rFonts w:ascii="Times New Roman" w:hAnsi="Times New Roman" w:cs="Times New Roman"/>
          <w:sz w:val="28"/>
          <w:szCs w:val="28"/>
        </w:rPr>
        <w:t>.</w:t>
      </w:r>
    </w:p>
    <w:p w:rsidR="008F40B2" w:rsidRDefault="008F40B2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</w:p>
    <w:p w:rsidR="006872FD" w:rsidRDefault="00185533" w:rsidP="00501CFC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  <w:bookmarkStart w:id="6" w:name="bookmark5"/>
      <w:r w:rsidRPr="004E6633">
        <w:rPr>
          <w:rFonts w:ascii="Times New Roman" w:hAnsi="Times New Roman" w:cs="Times New Roman"/>
          <w:sz w:val="28"/>
          <w:szCs w:val="28"/>
        </w:rPr>
        <w:t xml:space="preserve">Современное использование территории с.п. </w:t>
      </w:r>
      <w:bookmarkEnd w:id="6"/>
      <w:r w:rsidR="00550F23">
        <w:rPr>
          <w:rFonts w:ascii="Times New Roman" w:hAnsi="Times New Roman" w:cs="Times New Roman"/>
          <w:sz w:val="28"/>
          <w:szCs w:val="28"/>
        </w:rPr>
        <w:t>Красный Строитель</w:t>
      </w:r>
    </w:p>
    <w:p w:rsidR="00A66F65" w:rsidRPr="004E6633" w:rsidRDefault="00A66F65" w:rsidP="00501CFC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Для организации системы управления земельными ресурсами вся земля в гра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ницах России и в том числе Самарской области рассматривается как единый объект хозяйствования - </w:t>
      </w:r>
      <w:r w:rsidRPr="004E6633">
        <w:rPr>
          <w:rStyle w:val="25"/>
          <w:rFonts w:ascii="Times New Roman" w:hAnsi="Times New Roman" w:cs="Times New Roman"/>
          <w:sz w:val="28"/>
          <w:szCs w:val="28"/>
        </w:rPr>
        <w:t>Земельный фонд.</w:t>
      </w:r>
      <w:r w:rsidRPr="004E6633">
        <w:rPr>
          <w:rFonts w:ascii="Times New Roman" w:hAnsi="Times New Roman" w:cs="Times New Roman"/>
          <w:sz w:val="28"/>
          <w:szCs w:val="28"/>
        </w:rPr>
        <w:t xml:space="preserve"> При этом любой земельный участок в составе зе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мельного фонда, </w:t>
      </w:r>
      <w:r w:rsidR="009E2A06">
        <w:rPr>
          <w:rFonts w:ascii="Times New Roman" w:hAnsi="Times New Roman" w:cs="Times New Roman"/>
          <w:sz w:val="28"/>
          <w:szCs w:val="28"/>
        </w:rPr>
        <w:t>в зависимости от своих природно</w:t>
      </w:r>
      <w:r w:rsidRPr="004E6633">
        <w:rPr>
          <w:rFonts w:ascii="Times New Roman" w:hAnsi="Times New Roman" w:cs="Times New Roman"/>
          <w:sz w:val="28"/>
          <w:szCs w:val="28"/>
        </w:rPr>
        <w:t>- обусловленных качественных характеристик и вида наиболее оптимального для него использования (с точки зрения современных технологий и социально-экономических потребностей общества) может быть включен в ту или иную сферу хозяйствования. Так, равнинные территории с плодородными почвами и богатой естественной травянистой растительностью явля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ются объектами сельскохозяйственного производства. Обширные территории, по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росшие лесами, - объекты, преимущественно, лесохозяйственной деятельности. Зе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мельные участки, слабоизмененные деятельностью человека и сохранившие, в усло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виях все возрастающего антропогенного воздействия, естественные природные ком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плексы, являются объектами пристального внимания и изучения ученых - экологов, и являются эталонами для выявления и оценки степени изменения природной среды и разработки рекомендаций по нивелированию неблагоприятных последствий хозяй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ственной деятельности человека. Земли, используемые под разработку и добычу по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лезных ископаемых, под размещение существующих и строительство новых про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мышленных предприятий, дорог, трубопроводов, линий электропередач, </w:t>
      </w:r>
      <w:r w:rsidRPr="004E6633">
        <w:rPr>
          <w:rFonts w:ascii="Times New Roman" w:hAnsi="Times New Roman" w:cs="Times New Roman"/>
          <w:sz w:val="28"/>
          <w:szCs w:val="28"/>
        </w:rPr>
        <w:lastRenderedPageBreak/>
        <w:t>населенных пунктов - также имеют вполне определенное хозяйственное значение.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Согласно действующему Земельному кодексу РФ, введенному в действие 25 октября 2001 года, все земли России в соответствии с основным целевым назначени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ем подразделяются на семь основных категорий, каждая из которых характеризуется определенным правовым режимом пользования - законодательно закрепленными правилами использования земель.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в Российской Федерации по целевому назначению подразделяются на следующие категории: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093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сельскохозяйственного назначения;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112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населенных пунктов;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076"/>
        </w:tabs>
        <w:spacing w:after="0" w:line="413" w:lineRule="exact"/>
        <w:ind w:right="240"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промышленности, энергетики, транспорта, связи, радиовещания, те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112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особо охраняемых территорий и объектов;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112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лесного фонда;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112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водного фонда;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112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запаса.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Отнесение земель к той или иной категории и перевод их из одной категории в другую осуществляется органами исполнительной власти федерального уровня и субъектов Российской Федерации на основании соответствующих законов.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Style w:val="25"/>
          <w:rFonts w:ascii="Times New Roman" w:hAnsi="Times New Roman" w:cs="Times New Roman"/>
          <w:sz w:val="28"/>
          <w:szCs w:val="28"/>
        </w:rPr>
        <w:t>Земли сельскохозяйственного назначения</w:t>
      </w:r>
      <w:r w:rsidRPr="004E6633">
        <w:rPr>
          <w:rFonts w:ascii="Times New Roman" w:hAnsi="Times New Roman" w:cs="Times New Roman"/>
          <w:sz w:val="28"/>
          <w:szCs w:val="28"/>
        </w:rPr>
        <w:t xml:space="preserve"> - признаются земли, находящи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еся за границами населенного пункта и предоставленные для нужд сельского хозяй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ства, а также предназначенные для этих целей.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В составе земель сельскохозяйственного назначения выделяются сельскохо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зяйственные угодья, земли, занятые внутрихозяйственными дорогами, коммуникаци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ями, лесными насаждениями, предназначенными для обеспечения защиты земель от воздействия негативных (вредных) природных, антропогенных и техногенных явле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ний, водными объектами, а также зданиями, строениями, сооружениями, используе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мыми для производства, хранения и первичной переработки сельскохозяйственной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продукции.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Style w:val="26"/>
          <w:rFonts w:ascii="Times New Roman" w:hAnsi="Times New Roman" w:cs="Times New Roman"/>
          <w:sz w:val="28"/>
          <w:szCs w:val="28"/>
        </w:rPr>
        <w:t>Земли населенных пунктов,</w:t>
      </w:r>
      <w:r w:rsidRPr="004E6633">
        <w:rPr>
          <w:rStyle w:val="27"/>
          <w:rFonts w:ascii="Times New Roman" w:hAnsi="Times New Roman" w:cs="Times New Roman"/>
          <w:sz w:val="28"/>
          <w:szCs w:val="28"/>
        </w:rPr>
        <w:t xml:space="preserve"> </w:t>
      </w:r>
      <w:r w:rsidRPr="004E6633">
        <w:rPr>
          <w:rFonts w:ascii="Times New Roman" w:hAnsi="Times New Roman" w:cs="Times New Roman"/>
          <w:sz w:val="28"/>
          <w:szCs w:val="28"/>
        </w:rPr>
        <w:t xml:space="preserve">в состав земель населенных пунктов </w:t>
      </w:r>
      <w:r w:rsidRPr="004E6633">
        <w:rPr>
          <w:rFonts w:ascii="Times New Roman" w:hAnsi="Times New Roman" w:cs="Times New Roman"/>
          <w:sz w:val="28"/>
          <w:szCs w:val="28"/>
        </w:rPr>
        <w:lastRenderedPageBreak/>
        <w:t>могут вхо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дить земельные участки, отнесенные в соответствии с градостроительными регла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ментами к следующим территориальным зонам: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left="300" w:firstLine="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(в ред. Федерального закона</w:t>
      </w:r>
      <w:hyperlink r:id="rId20" w:history="1">
        <w:r w:rsidRPr="004E6633">
          <w:rPr>
            <w:rStyle w:val="a3"/>
            <w:rFonts w:ascii="Times New Roman" w:hAnsi="Times New Roman" w:cs="Times New Roman"/>
            <w:sz w:val="28"/>
            <w:szCs w:val="28"/>
          </w:rPr>
          <w:t xml:space="preserve"> от 18.12.2006 </w:t>
        </w:r>
        <w:r w:rsidRPr="004E6633">
          <w:rPr>
            <w:rStyle w:val="a3"/>
            <w:rFonts w:ascii="Times New Roman" w:hAnsi="Times New Roman" w:cs="Times New Roman"/>
            <w:sz w:val="28"/>
            <w:szCs w:val="28"/>
            <w:lang w:val="en-US" w:eastAsia="en-US" w:bidi="en-US"/>
          </w:rPr>
          <w:t>N</w:t>
        </w:r>
        <w:r w:rsidRPr="004E6633">
          <w:rPr>
            <w:rStyle w:val="a3"/>
            <w:rFonts w:ascii="Times New Roman" w:hAnsi="Times New Roman" w:cs="Times New Roman"/>
            <w:sz w:val="28"/>
            <w:szCs w:val="28"/>
            <w:lang w:eastAsia="en-US" w:bidi="en-US"/>
          </w:rPr>
          <w:t xml:space="preserve"> </w:t>
        </w:r>
        <w:r w:rsidRPr="004E6633">
          <w:rPr>
            <w:rStyle w:val="a3"/>
            <w:rFonts w:ascii="Times New Roman" w:hAnsi="Times New Roman" w:cs="Times New Roman"/>
            <w:sz w:val="28"/>
            <w:szCs w:val="28"/>
          </w:rPr>
          <w:t>232-ФЗ)</w:t>
        </w:r>
      </w:hyperlink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36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жилым;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общественно-деловым;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производственным;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инженерных и транспортных инфраструктур;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рекреационным;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сельскохозяйственного использования;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специального назначения;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военных объектов;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иным территориальным зонам.</w:t>
      </w:r>
    </w:p>
    <w:p w:rsidR="006872FD" w:rsidRPr="004E6633" w:rsidRDefault="00185533">
      <w:pPr>
        <w:pStyle w:val="140"/>
        <w:shd w:val="clear" w:color="auto" w:fill="auto"/>
        <w:ind w:firstLine="780"/>
        <w:jc w:val="both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промышленности, транспорта, связи, радиовещания, телеви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дения, информатики и космического обеспечения, энергетики, обороны и иного назначения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Землями промышленности, энергетики, транспорта, связи, радиовещания, те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левидения, информатики, землями для обеспечения космической деятельности, зем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лями обороны, безопасности и землями иного специального назначения признаются земли, которые расположены за границами населенных пунктов и используются или предназначены для обеспечения деятельности организаций и (или) эксплуатации объектов промышленности, энергетики, транспорта, связи, радиовещания, телевиде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ния, информатики, объектов для обеспечения космической деятельности, объектов обороны и безопасности, осуществления иных специальных задач и права на кото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рые возникли у участников земельных отношений по основаниям, предусмотренным настоящим Кодексом, федеральными законами и законами субъектов Российской Федерации (далее - земли промышленности и иного специального назначения).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промышленности и иного специального назначения в зависимости от характера специальных задач, для решения которых они используются или предна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значены, подразделяются на: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216"/>
        </w:tabs>
        <w:spacing w:after="0" w:line="413" w:lineRule="exact"/>
        <w:ind w:left="86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промышленности;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235"/>
        </w:tabs>
        <w:spacing w:after="0" w:line="413" w:lineRule="exact"/>
        <w:ind w:left="86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энергетики;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235"/>
        </w:tabs>
        <w:spacing w:after="0" w:line="413" w:lineRule="exact"/>
        <w:ind w:left="86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транспорта;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235"/>
        </w:tabs>
        <w:spacing w:after="0" w:line="413" w:lineRule="exact"/>
        <w:ind w:left="86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связи, радиовещания, телевидения, информатики;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166"/>
        </w:tabs>
        <w:spacing w:after="0" w:line="413" w:lineRule="exact"/>
        <w:ind w:left="82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lastRenderedPageBreak/>
        <w:t>земли для обеспечения космической деятельности;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171"/>
        </w:tabs>
        <w:spacing w:after="0" w:line="413" w:lineRule="exact"/>
        <w:ind w:left="82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обороны и безопасности;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171"/>
        </w:tabs>
        <w:spacing w:after="0" w:line="413" w:lineRule="exact"/>
        <w:ind w:left="82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иного специального назначения.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30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Особенности правового режима этих земель устанавливаются статьями Земельно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го Кодекса и учитываются при проведении зонирования территорий.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Style w:val="25"/>
          <w:rFonts w:ascii="Times New Roman" w:hAnsi="Times New Roman" w:cs="Times New Roman"/>
          <w:sz w:val="28"/>
          <w:szCs w:val="28"/>
        </w:rPr>
        <w:t>Земли особо охраняемых территорий,</w:t>
      </w:r>
      <w:r w:rsidRPr="004E6633">
        <w:rPr>
          <w:rFonts w:ascii="Times New Roman" w:hAnsi="Times New Roman" w:cs="Times New Roman"/>
          <w:sz w:val="28"/>
          <w:szCs w:val="28"/>
        </w:rPr>
        <w:t xml:space="preserve"> к ним относятся земельные участки, которые имеют особое природоохранное, научное, историко-культурное, эстетиче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ское, рекреационное, оздоровительное и иное ценное значение, которые изъяты по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становлениями федеральных органов государственной власти, органов государ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та и для которых установлен особый правовой режим.</w:t>
      </w:r>
    </w:p>
    <w:p w:rsidR="006872FD" w:rsidRPr="004E6633" w:rsidRDefault="00185533" w:rsidP="00A738AD">
      <w:pPr>
        <w:pStyle w:val="20"/>
        <w:shd w:val="clear" w:color="auto" w:fill="auto"/>
        <w:spacing w:after="0" w:line="413" w:lineRule="exact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К землям особо охраняемых территорий относятся земли:</w:t>
      </w:r>
    </w:p>
    <w:p w:rsidR="006872FD" w:rsidRPr="004E6633" w:rsidRDefault="00185533" w:rsidP="009E2A06">
      <w:pPr>
        <w:pStyle w:val="20"/>
        <w:numPr>
          <w:ilvl w:val="0"/>
          <w:numId w:val="5"/>
        </w:numPr>
        <w:shd w:val="clear" w:color="auto" w:fill="auto"/>
        <w:tabs>
          <w:tab w:val="left" w:pos="1085"/>
        </w:tabs>
        <w:spacing w:after="0" w:line="413" w:lineRule="exact"/>
        <w:ind w:firstLine="8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 xml:space="preserve">особо охраняемых природных </w:t>
      </w:r>
      <w:r w:rsidR="009E2A06">
        <w:rPr>
          <w:rFonts w:ascii="Times New Roman" w:hAnsi="Times New Roman" w:cs="Times New Roman"/>
          <w:sz w:val="28"/>
          <w:szCs w:val="28"/>
        </w:rPr>
        <w:t>территорий, в том числе лечебно-</w:t>
      </w:r>
      <w:r w:rsidRPr="004E6633">
        <w:rPr>
          <w:rFonts w:ascii="Times New Roman" w:hAnsi="Times New Roman" w:cs="Times New Roman"/>
          <w:sz w:val="28"/>
          <w:szCs w:val="28"/>
        </w:rPr>
        <w:t>оздоровительных местностей и курортов;</w:t>
      </w:r>
    </w:p>
    <w:p w:rsidR="006872FD" w:rsidRPr="004E6633" w:rsidRDefault="00185533">
      <w:pPr>
        <w:pStyle w:val="20"/>
        <w:numPr>
          <w:ilvl w:val="0"/>
          <w:numId w:val="5"/>
        </w:numPr>
        <w:shd w:val="clear" w:color="auto" w:fill="auto"/>
        <w:tabs>
          <w:tab w:val="left" w:pos="1071"/>
        </w:tabs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природоохранного назначения;</w:t>
      </w:r>
    </w:p>
    <w:p w:rsidR="006872FD" w:rsidRPr="004E6633" w:rsidRDefault="00185533">
      <w:pPr>
        <w:pStyle w:val="20"/>
        <w:numPr>
          <w:ilvl w:val="0"/>
          <w:numId w:val="5"/>
        </w:numPr>
        <w:shd w:val="clear" w:color="auto" w:fill="auto"/>
        <w:tabs>
          <w:tab w:val="left" w:pos="1071"/>
        </w:tabs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рекреационного назначения;</w:t>
      </w:r>
    </w:p>
    <w:p w:rsidR="006872FD" w:rsidRPr="004E6633" w:rsidRDefault="00185533">
      <w:pPr>
        <w:pStyle w:val="20"/>
        <w:numPr>
          <w:ilvl w:val="0"/>
          <w:numId w:val="5"/>
        </w:numPr>
        <w:shd w:val="clear" w:color="auto" w:fill="auto"/>
        <w:tabs>
          <w:tab w:val="left" w:pos="1071"/>
        </w:tabs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историко-культурного назначения;</w:t>
      </w:r>
    </w:p>
    <w:p w:rsidR="006872FD" w:rsidRPr="004E6633" w:rsidRDefault="00185533">
      <w:pPr>
        <w:pStyle w:val="20"/>
        <w:numPr>
          <w:ilvl w:val="0"/>
          <w:numId w:val="5"/>
        </w:numPr>
        <w:shd w:val="clear" w:color="auto" w:fill="auto"/>
        <w:tabs>
          <w:tab w:val="left" w:pos="1023"/>
        </w:tabs>
        <w:spacing w:after="0" w:line="413" w:lineRule="exact"/>
        <w:ind w:firstLine="72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иные особо ценные земли в соответствии с Земельным Кодексом, феде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ральными законами.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Порядок отнесения земель к землям особо охраняемых территорий федераль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ного значения, порядок использования и охраны </w:t>
      </w:r>
      <w:r w:rsidR="00A738AD" w:rsidRPr="004E6633">
        <w:rPr>
          <w:rFonts w:ascii="Times New Roman" w:hAnsi="Times New Roman" w:cs="Times New Roman"/>
          <w:sz w:val="28"/>
          <w:szCs w:val="28"/>
        </w:rPr>
        <w:t>земель,</w:t>
      </w:r>
      <w:r w:rsidRPr="004E6633">
        <w:rPr>
          <w:rFonts w:ascii="Times New Roman" w:hAnsi="Times New Roman" w:cs="Times New Roman"/>
          <w:sz w:val="28"/>
          <w:szCs w:val="28"/>
        </w:rPr>
        <w:t xml:space="preserve"> особо охраняемых террито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рий федерального значения устанавливаются Правительством Российской Федера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ции на основании федеральных законов.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Style w:val="25"/>
          <w:rFonts w:ascii="Times New Roman" w:hAnsi="Times New Roman" w:cs="Times New Roman"/>
          <w:sz w:val="28"/>
          <w:szCs w:val="28"/>
        </w:rPr>
        <w:t>Земли лесного фонда</w:t>
      </w:r>
      <w:r w:rsidRPr="004E6633">
        <w:rPr>
          <w:rFonts w:ascii="Times New Roman" w:hAnsi="Times New Roman" w:cs="Times New Roman"/>
          <w:sz w:val="28"/>
          <w:szCs w:val="28"/>
        </w:rPr>
        <w:t xml:space="preserve"> - К землям лесного фонда относятся лесные земли (земли, покрытые лесной растительностью и не покрытые ею, но предназначенные для ее восстановления, - вырубки, гари, редины, прогалины и другие) и предназна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ченные для ведения лесного хозяйства нелесные земли (просеки, дороги, болота и другие).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Правовые основы использования земель лесного фонда установлены Лесным кодексом Российской Федерации.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Style w:val="25"/>
          <w:rFonts w:ascii="Times New Roman" w:hAnsi="Times New Roman" w:cs="Times New Roman"/>
          <w:sz w:val="28"/>
          <w:szCs w:val="28"/>
        </w:rPr>
        <w:t>Земли запаса -</w:t>
      </w:r>
      <w:r w:rsidRPr="004E6633">
        <w:rPr>
          <w:rFonts w:ascii="Times New Roman" w:hAnsi="Times New Roman" w:cs="Times New Roman"/>
          <w:sz w:val="28"/>
          <w:szCs w:val="28"/>
        </w:rPr>
        <w:t xml:space="preserve"> К землям запаса относятся земли, находящиеся в государ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ственной или муниципальной собственности и не предоставленные гражданам или юридическим лицам, за исключением земель фонда перераспределения</w:t>
      </w:r>
    </w:p>
    <w:p w:rsidR="006872FD" w:rsidRPr="004E6633" w:rsidRDefault="00185533" w:rsidP="00A738AD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lastRenderedPageBreak/>
        <w:t xml:space="preserve">Всего площадь территории сельского поселения </w:t>
      </w:r>
      <w:r w:rsidR="00A738AD">
        <w:rPr>
          <w:rFonts w:ascii="Times New Roman" w:hAnsi="Times New Roman" w:cs="Times New Roman"/>
          <w:sz w:val="28"/>
          <w:szCs w:val="28"/>
        </w:rPr>
        <w:t>Красный Строитель</w:t>
      </w:r>
      <w:r w:rsidRPr="004E6633">
        <w:rPr>
          <w:rFonts w:ascii="Times New Roman" w:hAnsi="Times New Roman" w:cs="Times New Roman"/>
          <w:sz w:val="28"/>
          <w:szCs w:val="28"/>
        </w:rPr>
        <w:t xml:space="preserve"> </w:t>
      </w:r>
      <w:r w:rsidR="00A738AD" w:rsidRPr="00F660CB">
        <w:rPr>
          <w:rFonts w:ascii="Times New Roman" w:hAnsi="Times New Roman" w:cs="Times New Roman"/>
          <w:sz w:val="28"/>
          <w:szCs w:val="28"/>
        </w:rPr>
        <w:t xml:space="preserve">составляет </w:t>
      </w:r>
      <w:r w:rsidR="00A738AD" w:rsidRPr="00F660CB">
        <w:rPr>
          <w:rFonts w:ascii="Times New Roman" w:hAnsi="Times New Roman" w:cs="Times New Roman"/>
          <w:bCs/>
          <w:sz w:val="28"/>
          <w:szCs w:val="28"/>
        </w:rPr>
        <w:t>11990</w:t>
      </w:r>
      <w:r w:rsidR="00F660CB" w:rsidRPr="00F660CB">
        <w:rPr>
          <w:rFonts w:ascii="Times New Roman" w:hAnsi="Times New Roman" w:cs="Times New Roman"/>
          <w:bCs/>
          <w:sz w:val="28"/>
          <w:szCs w:val="28"/>
        </w:rPr>
        <w:t xml:space="preserve">,1 </w:t>
      </w:r>
      <w:r w:rsidR="00A738AD" w:rsidRPr="00F660CB">
        <w:rPr>
          <w:rFonts w:ascii="Times New Roman" w:hAnsi="Times New Roman" w:cs="Times New Roman"/>
          <w:sz w:val="28"/>
          <w:szCs w:val="28"/>
        </w:rPr>
        <w:t>га</w:t>
      </w:r>
      <w:r w:rsidRPr="00F660CB">
        <w:rPr>
          <w:rFonts w:ascii="Times New Roman" w:hAnsi="Times New Roman" w:cs="Times New Roman"/>
          <w:sz w:val="28"/>
          <w:szCs w:val="28"/>
        </w:rPr>
        <w:t>,</w:t>
      </w:r>
      <w:r w:rsidRPr="004E6633">
        <w:rPr>
          <w:rFonts w:ascii="Times New Roman" w:hAnsi="Times New Roman" w:cs="Times New Roman"/>
          <w:sz w:val="28"/>
          <w:szCs w:val="28"/>
        </w:rPr>
        <w:t xml:space="preserve"> представлена следующими категориями земель: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- земли сельскохозяйственного назначения 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- земли населенных пунктов 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- земли промышленности, энергетики, транспорта и т.д.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 xml:space="preserve">- </w:t>
      </w: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земли лесного фонда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- земли водного фонда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- земли запаса.</w:t>
      </w:r>
    </w:p>
    <w:p w:rsidR="006872FD" w:rsidRDefault="00185533" w:rsidP="002467A6">
      <w:pPr>
        <w:pStyle w:val="20"/>
        <w:shd w:val="clear" w:color="auto" w:fill="auto"/>
        <w:spacing w:after="0" w:line="413" w:lineRule="exact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Таблица 1- Баланс земель различных категорий в границах с</w:t>
      </w:r>
      <w:r w:rsidR="00A738AD"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</w:p>
    <w:p w:rsidR="00F660CB" w:rsidRPr="00F660CB" w:rsidRDefault="00F660CB" w:rsidP="00F660CB">
      <w:pPr>
        <w:widowControl/>
        <w:suppressAutoHyphens/>
        <w:ind w:firstLine="709"/>
        <w:jc w:val="center"/>
        <w:rPr>
          <w:rFonts w:ascii="Arial" w:eastAsia="Times New Roman" w:hAnsi="Arial" w:cs="Arial"/>
          <w:szCs w:val="16"/>
          <w:lang w:eastAsia="ar-SA" w:bidi="ar-SA"/>
        </w:rPr>
      </w:pPr>
    </w:p>
    <w:tbl>
      <w:tblPr>
        <w:tblW w:w="870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48"/>
        <w:gridCol w:w="4931"/>
        <w:gridCol w:w="2824"/>
      </w:tblGrid>
      <w:tr w:rsidR="00F660CB" w:rsidRPr="00F660CB" w:rsidTr="00E910F9">
        <w:trPr>
          <w:trHeight w:val="417"/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№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Категории земель</w:t>
            </w:r>
          </w:p>
        </w:tc>
        <w:tc>
          <w:tcPr>
            <w:tcW w:w="2824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Площадь в га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земли сельскохозяйственного назначения</w:t>
            </w:r>
          </w:p>
        </w:tc>
        <w:tc>
          <w:tcPr>
            <w:tcW w:w="2824" w:type="dxa"/>
            <w:vAlign w:val="bottom"/>
          </w:tcPr>
          <w:p w:rsidR="00F660CB" w:rsidRPr="008F1497" w:rsidRDefault="009E2A06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10956,</w:t>
            </w:r>
            <w:r w:rsidR="00F660CB"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7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2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земли населённых пунктов</w:t>
            </w:r>
          </w:p>
        </w:tc>
        <w:tc>
          <w:tcPr>
            <w:tcW w:w="2824" w:type="dxa"/>
            <w:vAlign w:val="bottom"/>
          </w:tcPr>
          <w:p w:rsidR="00F660CB" w:rsidRPr="008F1497" w:rsidRDefault="009E2A06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593,</w:t>
            </w:r>
            <w:r w:rsidR="00F660CB"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7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9E2A06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земли промышленности, энергетики, транспорта и т.д., в том числе:</w:t>
            </w:r>
          </w:p>
        </w:tc>
        <w:tc>
          <w:tcPr>
            <w:tcW w:w="2824" w:type="dxa"/>
            <w:vAlign w:val="bottom"/>
          </w:tcPr>
          <w:p w:rsidR="00F660CB" w:rsidRPr="008F1497" w:rsidRDefault="009E2A06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35,</w:t>
            </w:r>
            <w:r w:rsidR="00F660CB"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3а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промышленности</w:t>
            </w:r>
          </w:p>
        </w:tc>
        <w:tc>
          <w:tcPr>
            <w:tcW w:w="2824" w:type="dxa"/>
            <w:vAlign w:val="bottom"/>
          </w:tcPr>
          <w:p w:rsidR="00F660CB" w:rsidRPr="008F1497" w:rsidRDefault="009E2A06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17,</w:t>
            </w:r>
            <w:r w:rsidR="00F660CB"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6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3б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энергетики</w:t>
            </w:r>
          </w:p>
        </w:tc>
        <w:tc>
          <w:tcPr>
            <w:tcW w:w="2824" w:type="dxa"/>
            <w:vAlign w:val="bottom"/>
          </w:tcPr>
          <w:p w:rsidR="00F660CB" w:rsidRPr="008F1497" w:rsidRDefault="009E2A06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1,</w:t>
            </w:r>
            <w:r w:rsidR="00F660CB"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1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3в</w:t>
            </w:r>
          </w:p>
        </w:tc>
        <w:tc>
          <w:tcPr>
            <w:tcW w:w="4931" w:type="dxa"/>
            <w:vAlign w:val="bottom"/>
          </w:tcPr>
          <w:p w:rsidR="00F660CB" w:rsidRPr="008F1497" w:rsidRDefault="008F1497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а</w:t>
            </w:r>
            <w:r w:rsidR="00F660CB"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втомобильного транспорта</w:t>
            </w:r>
          </w:p>
        </w:tc>
        <w:tc>
          <w:tcPr>
            <w:tcW w:w="2824" w:type="dxa"/>
            <w:vAlign w:val="bottom"/>
          </w:tcPr>
          <w:p w:rsidR="00F660CB" w:rsidRPr="008F1497" w:rsidRDefault="009E2A06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16,</w:t>
            </w:r>
            <w:r w:rsidR="00F660CB"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4</w:t>
            </w:r>
          </w:p>
        </w:tc>
      </w:tr>
      <w:tr w:rsidR="00F660CB" w:rsidRPr="00F660CB" w:rsidTr="009E2A06">
        <w:trPr>
          <w:trHeight w:val="234"/>
          <w:jc w:val="center"/>
        </w:trPr>
        <w:tc>
          <w:tcPr>
            <w:tcW w:w="948" w:type="dxa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4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9E2A06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земли лесного фонда</w:t>
            </w:r>
          </w:p>
        </w:tc>
        <w:tc>
          <w:tcPr>
            <w:tcW w:w="2824" w:type="dxa"/>
            <w:vAlign w:val="bottom"/>
          </w:tcPr>
          <w:p w:rsidR="00F660CB" w:rsidRPr="008F1497" w:rsidRDefault="009E2A06" w:rsidP="009E2A06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310,</w:t>
            </w:r>
            <w:r w:rsidR="00F660CB"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6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5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земли водного фонда</w:t>
            </w:r>
          </w:p>
        </w:tc>
        <w:tc>
          <w:tcPr>
            <w:tcW w:w="2824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74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6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земли запаса</w:t>
            </w:r>
          </w:p>
        </w:tc>
        <w:tc>
          <w:tcPr>
            <w:tcW w:w="2824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20</w:t>
            </w:r>
          </w:p>
        </w:tc>
      </w:tr>
      <w:tr w:rsidR="00F660CB" w:rsidRPr="00F660CB" w:rsidTr="00E910F9">
        <w:trPr>
          <w:trHeight w:val="401"/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lang w:eastAsia="ar-SA" w:bidi="ar-SA"/>
              </w:rPr>
              <w:t>Итого:</w:t>
            </w:r>
          </w:p>
        </w:tc>
        <w:tc>
          <w:tcPr>
            <w:tcW w:w="2824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lang w:eastAsia="ar-SA" w:bidi="ar-SA"/>
              </w:rPr>
              <w:t>11990,1</w:t>
            </w:r>
          </w:p>
        </w:tc>
      </w:tr>
    </w:tbl>
    <w:p w:rsidR="00F660CB" w:rsidRPr="00F660CB" w:rsidRDefault="00F660CB" w:rsidP="00F660CB">
      <w:pPr>
        <w:widowControl/>
        <w:suppressAutoHyphens/>
        <w:ind w:firstLine="709"/>
        <w:jc w:val="both"/>
        <w:rPr>
          <w:rFonts w:ascii="Arial" w:eastAsia="Times New Roman" w:hAnsi="Arial" w:cs="Arial"/>
          <w:color w:val="auto"/>
          <w:szCs w:val="16"/>
          <w:lang w:eastAsia="ar-SA" w:bidi="ar-SA"/>
        </w:rPr>
      </w:pPr>
    </w:p>
    <w:p w:rsidR="006F34D8" w:rsidRPr="004E6633" w:rsidRDefault="00185533" w:rsidP="008F1497">
      <w:pPr>
        <w:pStyle w:val="20"/>
        <w:shd w:val="clear" w:color="auto" w:fill="auto"/>
        <w:spacing w:before="208" w:after="0" w:line="413" w:lineRule="exact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7" w:name="bookmark6"/>
      <w:r w:rsidRPr="004E6633">
        <w:rPr>
          <w:rFonts w:ascii="Times New Roman" w:hAnsi="Times New Roman" w:cs="Times New Roman"/>
          <w:sz w:val="28"/>
          <w:szCs w:val="28"/>
        </w:rPr>
        <w:t>Жилая зона</w:t>
      </w:r>
      <w:bookmarkEnd w:id="7"/>
    </w:p>
    <w:p w:rsidR="00BB4BEC" w:rsidRPr="00BB4BEC" w:rsidRDefault="00BB4BEC" w:rsidP="00BB4BE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BB4BEC">
        <w:rPr>
          <w:rFonts w:ascii="Times New Roman" w:hAnsi="Times New Roman" w:cs="Times New Roman"/>
          <w:sz w:val="28"/>
          <w:szCs w:val="28"/>
        </w:rPr>
        <w:t>Жилые зоны предназначены для размещения жилой застройки разных типов, а также отдельно стоящих, встроенных или пристроенных объектов социального и культурно-бытового обслуживания населения, культовых зданий, стоянок автомобильного транспорта, промышленных, коммунальных и складских объектов, для которых не требуется установление санитарно-защитных зон и деятельность которых не оказывает вредное воздействие на окружающую среду.</w:t>
      </w:r>
    </w:p>
    <w:p w:rsidR="00BB4BEC" w:rsidRPr="00BB4BEC" w:rsidRDefault="00BB4BEC" w:rsidP="00BB4BE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BB4BEC">
        <w:rPr>
          <w:rFonts w:ascii="Times New Roman" w:hAnsi="Times New Roman" w:cs="Times New Roman"/>
          <w:sz w:val="28"/>
          <w:szCs w:val="28"/>
        </w:rPr>
        <w:t>В населенных пунктах сельского поселения Красный Строитель преобладает малоэтажная застройка, представленная индивидуальными и блокированными жилыми домами с приусадебными участками, с небольшим количеством многоквартирных двухэтажных домов.</w:t>
      </w:r>
    </w:p>
    <w:p w:rsidR="006F34D8" w:rsidRDefault="006F34D8" w:rsidP="006F34D8">
      <w:pPr>
        <w:pStyle w:val="20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6F34D8">
        <w:rPr>
          <w:rFonts w:ascii="Times New Roman" w:hAnsi="Times New Roman" w:cs="Times New Roman"/>
          <w:sz w:val="28"/>
          <w:szCs w:val="28"/>
        </w:rPr>
        <w:t>Общая площадь жилищного фонда в сельском поселении Красный Строитель составляет 39248.0 кв. м, государственный фонд 2128</w:t>
      </w:r>
      <w:r w:rsidR="00320463">
        <w:rPr>
          <w:rFonts w:ascii="Times New Roman" w:hAnsi="Times New Roman" w:cs="Times New Roman"/>
          <w:sz w:val="28"/>
          <w:szCs w:val="28"/>
        </w:rPr>
        <w:t>,</w:t>
      </w:r>
      <w:r w:rsidRPr="006F34D8">
        <w:rPr>
          <w:rFonts w:ascii="Times New Roman" w:hAnsi="Times New Roman" w:cs="Times New Roman"/>
          <w:sz w:val="28"/>
          <w:szCs w:val="28"/>
        </w:rPr>
        <w:t>0 кв. м, муниципальный фонд сельского поселения составляет 3070</w:t>
      </w:r>
      <w:r w:rsidR="00320463">
        <w:rPr>
          <w:rFonts w:ascii="Times New Roman" w:hAnsi="Times New Roman" w:cs="Times New Roman"/>
          <w:sz w:val="28"/>
          <w:szCs w:val="28"/>
        </w:rPr>
        <w:t>,</w:t>
      </w:r>
      <w:r w:rsidRPr="006F34D8">
        <w:rPr>
          <w:rFonts w:ascii="Times New Roman" w:hAnsi="Times New Roman" w:cs="Times New Roman"/>
          <w:sz w:val="28"/>
          <w:szCs w:val="28"/>
        </w:rPr>
        <w:t xml:space="preserve">4 кв. м, частный фонд составляет </w:t>
      </w:r>
      <w:r w:rsidRPr="006F34D8">
        <w:rPr>
          <w:rFonts w:ascii="Times New Roman" w:hAnsi="Times New Roman" w:cs="Times New Roman"/>
          <w:sz w:val="28"/>
          <w:szCs w:val="28"/>
        </w:rPr>
        <w:lastRenderedPageBreak/>
        <w:t>34049</w:t>
      </w:r>
      <w:r w:rsidR="00320463">
        <w:rPr>
          <w:rFonts w:ascii="Times New Roman" w:hAnsi="Times New Roman" w:cs="Times New Roman"/>
          <w:sz w:val="28"/>
          <w:szCs w:val="28"/>
        </w:rPr>
        <w:t>,</w:t>
      </w:r>
      <w:r w:rsidRPr="006F34D8">
        <w:rPr>
          <w:rFonts w:ascii="Times New Roman" w:hAnsi="Times New Roman" w:cs="Times New Roman"/>
          <w:sz w:val="28"/>
          <w:szCs w:val="28"/>
        </w:rPr>
        <w:t>6 кв. м.</w:t>
      </w:r>
    </w:p>
    <w:p w:rsidR="006F34D8" w:rsidRPr="006F34D8" w:rsidRDefault="006F34D8" w:rsidP="006F34D8">
      <w:pPr>
        <w:pStyle w:val="20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6F34D8">
        <w:rPr>
          <w:rFonts w:ascii="Times New Roman" w:hAnsi="Times New Roman" w:cs="Times New Roman"/>
          <w:sz w:val="28"/>
          <w:szCs w:val="28"/>
        </w:rPr>
        <w:t>Средняя обеспеченность общей площадью в расчете на одного человека составляет 26,2 кв. м/чел.</w:t>
      </w:r>
    </w:p>
    <w:p w:rsidR="006F34D8" w:rsidRDefault="006F34D8" w:rsidP="006F34D8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E910F9" w:rsidRDefault="00185533" w:rsidP="008F1497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Данные представлены в табл. 2, 3, 4.</w:t>
      </w:r>
    </w:p>
    <w:p w:rsidR="00E910F9" w:rsidRDefault="00E910F9" w:rsidP="0035615C">
      <w:pPr>
        <w:pStyle w:val="20"/>
        <w:shd w:val="clear" w:color="auto" w:fill="auto"/>
        <w:spacing w:after="0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 w:rsidRPr="00E910F9">
        <w:rPr>
          <w:rFonts w:ascii="Times New Roman" w:hAnsi="Times New Roman" w:cs="Times New Roman"/>
          <w:sz w:val="28"/>
          <w:szCs w:val="28"/>
        </w:rPr>
        <w:t>Та</w:t>
      </w:r>
      <w:r w:rsidR="0035615C">
        <w:rPr>
          <w:rFonts w:ascii="Times New Roman" w:hAnsi="Times New Roman" w:cs="Times New Roman"/>
          <w:sz w:val="28"/>
          <w:szCs w:val="28"/>
        </w:rPr>
        <w:t>блица 2- Данные по жилому фонду</w:t>
      </w:r>
    </w:p>
    <w:p w:rsidR="00E910F9" w:rsidRPr="00E910F9" w:rsidRDefault="00E910F9" w:rsidP="00E910F9">
      <w:pPr>
        <w:widowControl/>
        <w:suppressAutoHyphens/>
        <w:ind w:firstLine="709"/>
        <w:jc w:val="right"/>
        <w:outlineLvl w:val="0"/>
        <w:rPr>
          <w:rFonts w:ascii="Arial" w:eastAsia="Times New Roman" w:hAnsi="Arial" w:cs="Arial"/>
          <w:b/>
          <w:bCs/>
          <w:iCs/>
          <w:color w:val="auto"/>
          <w:szCs w:val="16"/>
          <w:lang w:eastAsia="ar-SA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68"/>
        <w:gridCol w:w="6255"/>
        <w:gridCol w:w="1981"/>
      </w:tblGrid>
      <w:tr w:rsidR="00E910F9" w:rsidRPr="008F1497" w:rsidTr="00320463">
        <w:trPr>
          <w:trHeight w:val="372"/>
        </w:trPr>
        <w:tc>
          <w:tcPr>
            <w:tcW w:w="846" w:type="dxa"/>
            <w:vAlign w:val="center"/>
          </w:tcPr>
          <w:p w:rsidR="00E910F9" w:rsidRPr="008F1497" w:rsidRDefault="00E910F9" w:rsidP="00320463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  <w:t>№ пп</w:t>
            </w:r>
          </w:p>
        </w:tc>
        <w:tc>
          <w:tcPr>
            <w:tcW w:w="6553" w:type="dxa"/>
            <w:vAlign w:val="center"/>
          </w:tcPr>
          <w:p w:rsidR="00E910F9" w:rsidRPr="008F1497" w:rsidRDefault="00E910F9" w:rsidP="00320463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  <w:t>Наименование</w:t>
            </w:r>
          </w:p>
        </w:tc>
        <w:tc>
          <w:tcPr>
            <w:tcW w:w="2005" w:type="dxa"/>
            <w:vAlign w:val="center"/>
          </w:tcPr>
          <w:p w:rsidR="00E910F9" w:rsidRPr="008F1497" w:rsidRDefault="00320463" w:rsidP="00320463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  <w:t>На 01.01.</w:t>
            </w:r>
            <w:r w:rsidR="0068398D" w:rsidRPr="008F1497"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  <w:t>202</w:t>
            </w:r>
            <w:r w:rsidR="005E4BDA" w:rsidRPr="008F1497"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  <w:t>3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  <w:t xml:space="preserve"> г.</w:t>
            </w: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 Общий жилой фонд, м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  <w:t>2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 общей площади, </w:t>
            </w:r>
          </w:p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в т.ч.</w:t>
            </w:r>
          </w:p>
        </w:tc>
        <w:tc>
          <w:tcPr>
            <w:tcW w:w="2005" w:type="dxa"/>
          </w:tcPr>
          <w:p w:rsidR="00E910F9" w:rsidRPr="008F1497" w:rsidRDefault="008F1497" w:rsidP="00E910F9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39248,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0</w:t>
            </w: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1а</w:t>
            </w: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государственный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, в т. ч. </w:t>
            </w:r>
          </w:p>
        </w:tc>
        <w:tc>
          <w:tcPr>
            <w:tcW w:w="2005" w:type="dxa"/>
          </w:tcPr>
          <w:p w:rsidR="00E910F9" w:rsidRPr="008F1497" w:rsidRDefault="008F1497" w:rsidP="00E910F9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2128,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0</w:t>
            </w: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 федеральный</w:t>
            </w:r>
          </w:p>
        </w:tc>
        <w:tc>
          <w:tcPr>
            <w:tcW w:w="2005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 региональный</w:t>
            </w:r>
          </w:p>
        </w:tc>
        <w:tc>
          <w:tcPr>
            <w:tcW w:w="2005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1б</w:t>
            </w: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муниципальный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, в т. ч.</w:t>
            </w:r>
          </w:p>
        </w:tc>
        <w:tc>
          <w:tcPr>
            <w:tcW w:w="2005" w:type="dxa"/>
          </w:tcPr>
          <w:p w:rsidR="00E910F9" w:rsidRPr="008F1497" w:rsidRDefault="008F1497" w:rsidP="00E910F9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3070,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 муниципального района</w:t>
            </w:r>
          </w:p>
        </w:tc>
        <w:tc>
          <w:tcPr>
            <w:tcW w:w="2005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 сельского поселения</w:t>
            </w:r>
          </w:p>
        </w:tc>
        <w:tc>
          <w:tcPr>
            <w:tcW w:w="2005" w:type="dxa"/>
          </w:tcPr>
          <w:p w:rsidR="00E910F9" w:rsidRPr="008F1497" w:rsidRDefault="008F1497" w:rsidP="00E910F9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3070,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1в</w:t>
            </w: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частный</w:t>
            </w:r>
          </w:p>
        </w:tc>
        <w:tc>
          <w:tcPr>
            <w:tcW w:w="2005" w:type="dxa"/>
          </w:tcPr>
          <w:p w:rsidR="00E910F9" w:rsidRPr="008F1497" w:rsidRDefault="00E910F9" w:rsidP="008F1497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34049</w:t>
            </w:r>
            <w:r w:rsid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,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</w:t>
            </w: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. Общий жилой фонд на 1 жителя, м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  <w:t>2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 общей площади </w:t>
            </w:r>
          </w:p>
        </w:tc>
        <w:tc>
          <w:tcPr>
            <w:tcW w:w="2005" w:type="dxa"/>
          </w:tcPr>
          <w:p w:rsidR="00E910F9" w:rsidRPr="008F1497" w:rsidRDefault="008F1497" w:rsidP="008F1497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25,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0</w:t>
            </w:r>
          </w:p>
        </w:tc>
      </w:tr>
    </w:tbl>
    <w:p w:rsidR="00FF608B" w:rsidRPr="004E6633" w:rsidRDefault="00FF608B" w:rsidP="00FF608B">
      <w:pPr>
        <w:pStyle w:val="20"/>
        <w:shd w:val="clear" w:color="auto" w:fill="auto"/>
        <w:spacing w:after="0" w:line="413" w:lineRule="exact"/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D95C46" w:rsidRDefault="00D95C46" w:rsidP="00E910F9">
      <w:pPr>
        <w:jc w:val="center"/>
        <w:rPr>
          <w:rFonts w:ascii="Times New Roman" w:hAnsi="Times New Roman" w:cs="Times New Roman"/>
          <w:sz w:val="28"/>
          <w:szCs w:val="28"/>
        </w:rPr>
      </w:pPr>
      <w:r w:rsidRPr="00D95C46">
        <w:rPr>
          <w:rFonts w:ascii="Times New Roman" w:hAnsi="Times New Roman" w:cs="Times New Roman"/>
          <w:sz w:val="28"/>
          <w:szCs w:val="28"/>
        </w:rPr>
        <w:t>Таблица 3- Характеристика жилого фонда по этажности</w:t>
      </w:r>
    </w:p>
    <w:p w:rsidR="00E910F9" w:rsidRPr="00E910F9" w:rsidRDefault="00E910F9" w:rsidP="008F1497">
      <w:pPr>
        <w:widowControl/>
        <w:suppressAutoHyphens/>
        <w:outlineLvl w:val="0"/>
        <w:rPr>
          <w:rFonts w:ascii="Arial" w:eastAsia="Times New Roman" w:hAnsi="Arial" w:cs="Arial"/>
          <w:color w:val="auto"/>
          <w:szCs w:val="16"/>
          <w:lang w:eastAsia="ar-SA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4"/>
        <w:gridCol w:w="4839"/>
        <w:gridCol w:w="1237"/>
        <w:gridCol w:w="1345"/>
        <w:gridCol w:w="1279"/>
      </w:tblGrid>
      <w:tr w:rsidR="00E910F9" w:rsidRPr="008F1497" w:rsidTr="00320463">
        <w:tc>
          <w:tcPr>
            <w:tcW w:w="704" w:type="dxa"/>
            <w:vAlign w:val="center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№ пп</w:t>
            </w:r>
          </w:p>
        </w:tc>
        <w:tc>
          <w:tcPr>
            <w:tcW w:w="4839" w:type="dxa"/>
            <w:vAlign w:val="center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Наименование</w:t>
            </w:r>
          </w:p>
        </w:tc>
        <w:tc>
          <w:tcPr>
            <w:tcW w:w="1237" w:type="dxa"/>
            <w:vAlign w:val="center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Кол-во домов, шт.</w:t>
            </w:r>
          </w:p>
        </w:tc>
        <w:tc>
          <w:tcPr>
            <w:tcW w:w="1345" w:type="dxa"/>
            <w:vAlign w:val="center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Общая площадь, м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  <w:t>2</w:t>
            </w:r>
          </w:p>
        </w:tc>
        <w:tc>
          <w:tcPr>
            <w:tcW w:w="1279" w:type="dxa"/>
            <w:vAlign w:val="center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%</w:t>
            </w:r>
          </w:p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от общей площади</w:t>
            </w:r>
          </w:p>
        </w:tc>
      </w:tr>
      <w:tr w:rsidR="00E910F9" w:rsidRPr="008F1497" w:rsidTr="00320463">
        <w:tc>
          <w:tcPr>
            <w:tcW w:w="704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  <w:tc>
          <w:tcPr>
            <w:tcW w:w="4839" w:type="dxa"/>
          </w:tcPr>
          <w:p w:rsidR="00E910F9" w:rsidRPr="008F1497" w:rsidRDefault="00E910F9" w:rsidP="00E910F9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 Усадебная застройка</w:t>
            </w:r>
          </w:p>
        </w:tc>
        <w:tc>
          <w:tcPr>
            <w:tcW w:w="1237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244</w:t>
            </w:r>
          </w:p>
        </w:tc>
        <w:tc>
          <w:tcPr>
            <w:tcW w:w="1345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22448</w:t>
            </w:r>
            <w:r w:rsid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,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  <w:tc>
          <w:tcPr>
            <w:tcW w:w="1279" w:type="dxa"/>
          </w:tcPr>
          <w:p w:rsidR="00E910F9" w:rsidRPr="008F1497" w:rsidRDefault="008F1497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57,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320463">
        <w:tc>
          <w:tcPr>
            <w:tcW w:w="704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  <w:tc>
          <w:tcPr>
            <w:tcW w:w="4839" w:type="dxa"/>
          </w:tcPr>
          <w:p w:rsidR="00E910F9" w:rsidRPr="008F1497" w:rsidRDefault="00E910F9" w:rsidP="00E910F9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Блокированная застройка (2 блока)</w:t>
            </w:r>
          </w:p>
        </w:tc>
        <w:tc>
          <w:tcPr>
            <w:tcW w:w="1237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119</w:t>
            </w:r>
          </w:p>
        </w:tc>
        <w:tc>
          <w:tcPr>
            <w:tcW w:w="1345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6188</w:t>
            </w:r>
          </w:p>
        </w:tc>
        <w:tc>
          <w:tcPr>
            <w:tcW w:w="1279" w:type="dxa"/>
          </w:tcPr>
          <w:p w:rsidR="00E910F9" w:rsidRPr="008F1497" w:rsidRDefault="008F1497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15,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</w:t>
            </w:r>
          </w:p>
        </w:tc>
      </w:tr>
      <w:tr w:rsidR="00E910F9" w:rsidRPr="008F1497" w:rsidTr="00320463">
        <w:tc>
          <w:tcPr>
            <w:tcW w:w="704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</w:t>
            </w:r>
          </w:p>
        </w:tc>
        <w:tc>
          <w:tcPr>
            <w:tcW w:w="4839" w:type="dxa"/>
          </w:tcPr>
          <w:p w:rsidR="00E910F9" w:rsidRPr="008F1497" w:rsidRDefault="00E910F9" w:rsidP="00E910F9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Блокированная застройка( более 2 блоков)</w:t>
            </w:r>
          </w:p>
        </w:tc>
        <w:tc>
          <w:tcPr>
            <w:tcW w:w="1237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25</w:t>
            </w:r>
          </w:p>
        </w:tc>
        <w:tc>
          <w:tcPr>
            <w:tcW w:w="1345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1025</w:t>
            </w:r>
          </w:p>
        </w:tc>
        <w:tc>
          <w:tcPr>
            <w:tcW w:w="1279" w:type="dxa"/>
          </w:tcPr>
          <w:p w:rsidR="00E910F9" w:rsidRPr="008F1497" w:rsidRDefault="008F1497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</w:t>
            </w:r>
          </w:p>
        </w:tc>
      </w:tr>
      <w:tr w:rsidR="00E910F9" w:rsidRPr="008F1497" w:rsidTr="00320463">
        <w:tc>
          <w:tcPr>
            <w:tcW w:w="704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  <w:tc>
          <w:tcPr>
            <w:tcW w:w="4839" w:type="dxa"/>
          </w:tcPr>
          <w:p w:rsidR="00E910F9" w:rsidRPr="008F1497" w:rsidRDefault="00E910F9" w:rsidP="00E910F9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Застройка многоквартирными домами</w:t>
            </w:r>
          </w:p>
        </w:tc>
        <w:tc>
          <w:tcPr>
            <w:tcW w:w="1237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12</w:t>
            </w:r>
          </w:p>
        </w:tc>
        <w:tc>
          <w:tcPr>
            <w:tcW w:w="1345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9586</w:t>
            </w:r>
            <w:r w:rsid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,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0</w:t>
            </w:r>
          </w:p>
        </w:tc>
        <w:tc>
          <w:tcPr>
            <w:tcW w:w="1279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24</w:t>
            </w:r>
            <w:r w:rsid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,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E910F9" w:rsidRPr="008F1497" w:rsidTr="00320463">
        <w:tc>
          <w:tcPr>
            <w:tcW w:w="704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839" w:type="dxa"/>
          </w:tcPr>
          <w:p w:rsidR="00E910F9" w:rsidRPr="008F1497" w:rsidRDefault="00E910F9" w:rsidP="00E910F9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2-х этажная</w:t>
            </w:r>
          </w:p>
        </w:tc>
        <w:tc>
          <w:tcPr>
            <w:tcW w:w="1237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12</w:t>
            </w:r>
          </w:p>
        </w:tc>
        <w:tc>
          <w:tcPr>
            <w:tcW w:w="1345" w:type="dxa"/>
          </w:tcPr>
          <w:p w:rsidR="00E910F9" w:rsidRPr="008F1497" w:rsidRDefault="008F1497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9586,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0</w:t>
            </w:r>
          </w:p>
        </w:tc>
        <w:tc>
          <w:tcPr>
            <w:tcW w:w="1279" w:type="dxa"/>
          </w:tcPr>
          <w:p w:rsidR="00E910F9" w:rsidRPr="008F1497" w:rsidRDefault="008F1497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24,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8F1497" w:rsidRPr="008F1497" w:rsidTr="00320463">
        <w:tc>
          <w:tcPr>
            <w:tcW w:w="704" w:type="dxa"/>
          </w:tcPr>
          <w:p w:rsidR="008F1497" w:rsidRPr="008F1497" w:rsidRDefault="008F1497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839" w:type="dxa"/>
          </w:tcPr>
          <w:p w:rsidR="008F1497" w:rsidRPr="008F1497" w:rsidRDefault="008F1497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3-х этажная</w:t>
            </w:r>
          </w:p>
        </w:tc>
        <w:tc>
          <w:tcPr>
            <w:tcW w:w="1237" w:type="dxa"/>
          </w:tcPr>
          <w:p w:rsidR="008F1497" w:rsidRPr="008F1497" w:rsidRDefault="008F1497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</w:t>
            </w:r>
          </w:p>
        </w:tc>
        <w:tc>
          <w:tcPr>
            <w:tcW w:w="1345" w:type="dxa"/>
          </w:tcPr>
          <w:p w:rsidR="008F1497" w:rsidRDefault="008F1497" w:rsidP="008F1497">
            <w:pPr>
              <w:jc w:val="center"/>
            </w:pPr>
            <w:r w:rsidRPr="009F3DC5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</w:t>
            </w:r>
          </w:p>
        </w:tc>
        <w:tc>
          <w:tcPr>
            <w:tcW w:w="1279" w:type="dxa"/>
          </w:tcPr>
          <w:p w:rsidR="008F1497" w:rsidRDefault="008F1497" w:rsidP="008F1497">
            <w:pPr>
              <w:jc w:val="center"/>
            </w:pPr>
            <w:r w:rsidRPr="009F3DC5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</w:t>
            </w:r>
          </w:p>
        </w:tc>
      </w:tr>
      <w:tr w:rsidR="008F1497" w:rsidRPr="008F1497" w:rsidTr="00320463">
        <w:tc>
          <w:tcPr>
            <w:tcW w:w="704" w:type="dxa"/>
          </w:tcPr>
          <w:p w:rsidR="008F1497" w:rsidRPr="008F1497" w:rsidRDefault="008F1497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839" w:type="dxa"/>
          </w:tcPr>
          <w:p w:rsidR="008F1497" w:rsidRPr="008F1497" w:rsidRDefault="008F1497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4-х этажная</w:t>
            </w:r>
          </w:p>
        </w:tc>
        <w:tc>
          <w:tcPr>
            <w:tcW w:w="1237" w:type="dxa"/>
          </w:tcPr>
          <w:p w:rsidR="008F1497" w:rsidRPr="008F1497" w:rsidRDefault="008F1497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</w:t>
            </w:r>
          </w:p>
        </w:tc>
        <w:tc>
          <w:tcPr>
            <w:tcW w:w="1345" w:type="dxa"/>
          </w:tcPr>
          <w:p w:rsidR="008F1497" w:rsidRDefault="008F1497" w:rsidP="008F1497">
            <w:pPr>
              <w:jc w:val="center"/>
            </w:pPr>
            <w:r w:rsidRPr="009F3DC5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</w:t>
            </w:r>
          </w:p>
        </w:tc>
        <w:tc>
          <w:tcPr>
            <w:tcW w:w="1279" w:type="dxa"/>
          </w:tcPr>
          <w:p w:rsidR="008F1497" w:rsidRDefault="008F1497" w:rsidP="008F1497">
            <w:pPr>
              <w:jc w:val="center"/>
            </w:pPr>
            <w:r w:rsidRPr="009F3DC5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</w:t>
            </w:r>
          </w:p>
        </w:tc>
      </w:tr>
      <w:tr w:rsidR="00E910F9" w:rsidRPr="008F1497" w:rsidTr="00320463">
        <w:tc>
          <w:tcPr>
            <w:tcW w:w="704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839" w:type="dxa"/>
          </w:tcPr>
          <w:p w:rsidR="00E910F9" w:rsidRPr="008F1497" w:rsidRDefault="00E910F9" w:rsidP="00E910F9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Всего:</w:t>
            </w:r>
          </w:p>
        </w:tc>
        <w:tc>
          <w:tcPr>
            <w:tcW w:w="1237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400</w:t>
            </w:r>
          </w:p>
        </w:tc>
        <w:tc>
          <w:tcPr>
            <w:tcW w:w="1345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39248</w:t>
            </w:r>
            <w:r w:rsid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,</w:t>
            </w: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0</w:t>
            </w:r>
          </w:p>
        </w:tc>
        <w:tc>
          <w:tcPr>
            <w:tcW w:w="1279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100</w:t>
            </w:r>
          </w:p>
        </w:tc>
      </w:tr>
    </w:tbl>
    <w:p w:rsidR="00D95C46" w:rsidRDefault="00D95C46" w:rsidP="00E910F9">
      <w:pPr>
        <w:rPr>
          <w:rFonts w:ascii="Times New Roman" w:hAnsi="Times New Roman" w:cs="Times New Roman"/>
          <w:sz w:val="28"/>
          <w:szCs w:val="28"/>
        </w:rPr>
      </w:pPr>
    </w:p>
    <w:p w:rsidR="008D3AD1" w:rsidRPr="008D3AD1" w:rsidRDefault="008D3AD1" w:rsidP="008D3AD1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8D3AD1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Кроме того, в сельском поселении есть жилые дома, отнесённые к ветхому жилому фонду.</w:t>
      </w:r>
    </w:p>
    <w:p w:rsidR="0068398D" w:rsidRPr="008F1497" w:rsidRDefault="008D3AD1" w:rsidP="008F1497">
      <w:pPr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8D3AD1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Данные о ветхом жилом фонде сельского поселения Красный Строитель, предоставленные администрацией сельского поселения, </w:t>
      </w:r>
      <w:r w:rsidRPr="008D3AD1">
        <w:rPr>
          <w:rFonts w:ascii="Times New Roman" w:eastAsia="Times New Roman" w:hAnsi="Times New Roman" w:cs="Times New Roman"/>
          <w:iCs/>
          <w:color w:val="auto"/>
          <w:sz w:val="28"/>
          <w:szCs w:val="28"/>
          <w:lang w:eastAsia="ar-SA" w:bidi="ar-SA"/>
        </w:rPr>
        <w:t>приведены в таблиц</w:t>
      </w:r>
      <w:r w:rsidRPr="008D3AD1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е </w:t>
      </w:r>
    </w:p>
    <w:p w:rsidR="0068398D" w:rsidRDefault="0068398D" w:rsidP="008D3A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910F9" w:rsidRDefault="00D95C46" w:rsidP="008D3AD1">
      <w:pPr>
        <w:jc w:val="center"/>
        <w:rPr>
          <w:rFonts w:ascii="Times New Roman" w:hAnsi="Times New Roman" w:cs="Times New Roman"/>
          <w:sz w:val="28"/>
          <w:szCs w:val="28"/>
        </w:rPr>
      </w:pPr>
      <w:r w:rsidRPr="00D95C46">
        <w:rPr>
          <w:rFonts w:ascii="Times New Roman" w:hAnsi="Times New Roman" w:cs="Times New Roman"/>
          <w:sz w:val="28"/>
          <w:szCs w:val="28"/>
        </w:rPr>
        <w:t>Таблица 4 - Ветхий фонд, подлежащий сносу</w:t>
      </w:r>
    </w:p>
    <w:p w:rsidR="00E910F9" w:rsidRPr="00E910F9" w:rsidRDefault="00E910F9" w:rsidP="00E910F9">
      <w:pPr>
        <w:jc w:val="right"/>
        <w:rPr>
          <w:rFonts w:ascii="Arial" w:eastAsia="Times New Roman" w:hAnsi="Arial" w:cs="Arial"/>
          <w:b/>
          <w:color w:val="auto"/>
          <w:szCs w:val="16"/>
          <w:lang w:eastAsia="ar-SA" w:bidi="ar-SA"/>
        </w:rPr>
      </w:pPr>
    </w:p>
    <w:tbl>
      <w:tblPr>
        <w:tblW w:w="1009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1411"/>
        <w:gridCol w:w="1843"/>
        <w:gridCol w:w="1134"/>
        <w:gridCol w:w="1842"/>
        <w:gridCol w:w="851"/>
        <w:gridCol w:w="1454"/>
        <w:gridCol w:w="990"/>
      </w:tblGrid>
      <w:tr w:rsidR="00E910F9" w:rsidRPr="008F1497" w:rsidTr="00322CE8">
        <w:trPr>
          <w:jc w:val="center"/>
        </w:trPr>
        <w:tc>
          <w:tcPr>
            <w:tcW w:w="569" w:type="dxa"/>
          </w:tcPr>
          <w:p w:rsidR="00E910F9" w:rsidRPr="008F1497" w:rsidRDefault="00E910F9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№ п\п</w:t>
            </w:r>
          </w:p>
        </w:tc>
        <w:tc>
          <w:tcPr>
            <w:tcW w:w="1411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Наименование</w:t>
            </w:r>
          </w:p>
        </w:tc>
        <w:tc>
          <w:tcPr>
            <w:tcW w:w="1843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Улица</w:t>
            </w:r>
          </w:p>
        </w:tc>
        <w:tc>
          <w:tcPr>
            <w:tcW w:w="1134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№ дома</w:t>
            </w:r>
          </w:p>
        </w:tc>
        <w:tc>
          <w:tcPr>
            <w:tcW w:w="1842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Матер. стен</w:t>
            </w:r>
          </w:p>
        </w:tc>
        <w:tc>
          <w:tcPr>
            <w:tcW w:w="851" w:type="dxa"/>
            <w:vAlign w:val="center"/>
          </w:tcPr>
          <w:p w:rsidR="00E910F9" w:rsidRPr="008F1497" w:rsidRDefault="00322CE8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% изно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са</w:t>
            </w:r>
          </w:p>
        </w:tc>
        <w:tc>
          <w:tcPr>
            <w:tcW w:w="1454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Общая площадь м2</w:t>
            </w:r>
          </w:p>
        </w:tc>
        <w:tc>
          <w:tcPr>
            <w:tcW w:w="990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Прожив. чел.</w:t>
            </w:r>
          </w:p>
        </w:tc>
      </w:tr>
      <w:tr w:rsidR="00E910F9" w:rsidRPr="008F1497" w:rsidTr="00E910F9">
        <w:trPr>
          <w:jc w:val="center"/>
        </w:trPr>
        <w:tc>
          <w:tcPr>
            <w:tcW w:w="10094" w:type="dxa"/>
            <w:gridSpan w:val="8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П. Красная Горка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  <w:tc>
          <w:tcPr>
            <w:tcW w:w="1411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Полевая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 кв. 4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34.0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  <w:tc>
          <w:tcPr>
            <w:tcW w:w="1411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Полевая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34.1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</w:t>
            </w:r>
          </w:p>
        </w:tc>
        <w:tc>
          <w:tcPr>
            <w:tcW w:w="1411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Полевая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 кв. 4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34.0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lastRenderedPageBreak/>
              <w:t>4</w:t>
            </w:r>
          </w:p>
        </w:tc>
        <w:tc>
          <w:tcPr>
            <w:tcW w:w="1411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Кооперативная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59.5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</w:t>
            </w:r>
          </w:p>
        </w:tc>
        <w:tc>
          <w:tcPr>
            <w:tcW w:w="1411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Спортивная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11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34.0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Спортивная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11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51.7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E910F9">
        <w:trPr>
          <w:jc w:val="center"/>
        </w:trPr>
        <w:tc>
          <w:tcPr>
            <w:tcW w:w="10094" w:type="dxa"/>
            <w:gridSpan w:val="8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П. Красный Строитель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7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Советская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 кв.1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16.5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Советская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18 кв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34.1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9</w:t>
            </w:r>
          </w:p>
        </w:tc>
        <w:tc>
          <w:tcPr>
            <w:tcW w:w="1411" w:type="dxa"/>
          </w:tcPr>
          <w:p w:rsidR="00E910F9" w:rsidRPr="008F1497" w:rsidRDefault="008F1497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Советская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14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16.5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Полевая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 кв.2</w:t>
            </w:r>
          </w:p>
        </w:tc>
        <w:tc>
          <w:tcPr>
            <w:tcW w:w="1842" w:type="dxa"/>
          </w:tcPr>
          <w:p w:rsidR="00E910F9" w:rsidRPr="008F1497" w:rsidRDefault="00E910F9" w:rsidP="00322CE8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39.6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11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Полевая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9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25.0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12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Школьная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11.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42.3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13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Школьная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11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28.6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14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13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20.0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15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13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28,0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17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50,0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17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18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37,0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18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19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33,5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19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20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33,5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20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22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33,5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21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22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35,0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E910F9">
        <w:trPr>
          <w:jc w:val="center"/>
        </w:trPr>
        <w:tc>
          <w:tcPr>
            <w:tcW w:w="10094" w:type="dxa"/>
            <w:gridSpan w:val="8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П. Безводовка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22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Речная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20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50,0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23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Центральная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20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32,0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24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Центральная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25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Центральная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44,0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26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Дорожная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37,2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27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Дорожная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26,8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28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Дорожная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 кв. 4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45,0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E910F9">
        <w:trPr>
          <w:jc w:val="center"/>
        </w:trPr>
        <w:tc>
          <w:tcPr>
            <w:tcW w:w="10094" w:type="dxa"/>
            <w:gridSpan w:val="8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С. Зубовка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29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Фрунзе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36 кв. 4</w:t>
            </w:r>
          </w:p>
        </w:tc>
        <w:tc>
          <w:tcPr>
            <w:tcW w:w="1842" w:type="dxa"/>
          </w:tcPr>
          <w:p w:rsidR="00E910F9" w:rsidRPr="008F1497" w:rsidRDefault="00E910F9" w:rsidP="00322CE8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20,0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</w:tbl>
    <w:p w:rsidR="00311B32" w:rsidRPr="004E6633" w:rsidRDefault="00311B32" w:rsidP="00311B32">
      <w:pPr>
        <w:pStyle w:val="20"/>
        <w:shd w:val="clear" w:color="auto" w:fill="auto"/>
        <w:spacing w:before="263"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Критериями отнесения жилищного фонда к ветхому фонду, согласно законо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дательству Российской Федерации (статьи 28 и 29 Жилищного кодекса РСФСР) и за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кону Самарской области «О жилище», являются:</w:t>
      </w:r>
    </w:p>
    <w:p w:rsidR="00311B32" w:rsidRPr="00311B32" w:rsidRDefault="00311B32" w:rsidP="00311B32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- жилой дом с физическим износом, при котором его прочностные и деформационные характеристики равны или хуже предельно допустимых характеристик, установленных для действующих условий эксплуатации. </w:t>
      </w:r>
    </w:p>
    <w:p w:rsidR="00311B32" w:rsidRPr="00311B32" w:rsidRDefault="00311B32" w:rsidP="00311B32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К ветхим домам относятся полносборные, кирпичные и каменные дома с физическим износом свыше 70 %; деревянные дома и дома со стенами из местных материалов с физическим износом 65 %.</w:t>
      </w:r>
    </w:p>
    <w:p w:rsidR="00311B32" w:rsidRPr="00311B32" w:rsidRDefault="00311B32" w:rsidP="00311B32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Ветхий жилищный фонд ухудшает внешний облик села и снижает инвестиционную привлекательность всего поселения.</w:t>
      </w:r>
    </w:p>
    <w:p w:rsidR="006872FD" w:rsidRDefault="006872FD">
      <w:pPr>
        <w:rPr>
          <w:rFonts w:ascii="Times New Roman" w:hAnsi="Times New Roman" w:cs="Times New Roman"/>
          <w:sz w:val="28"/>
          <w:szCs w:val="28"/>
        </w:rPr>
      </w:pPr>
    </w:p>
    <w:p w:rsidR="00311B32" w:rsidRDefault="00311B32" w:rsidP="008D3AD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11B32">
        <w:rPr>
          <w:rFonts w:ascii="Times New Roman" w:hAnsi="Times New Roman" w:cs="Times New Roman"/>
          <w:b/>
          <w:bCs/>
          <w:sz w:val="28"/>
          <w:szCs w:val="28"/>
        </w:rPr>
        <w:t>Общественно - деловая зона</w:t>
      </w:r>
    </w:p>
    <w:p w:rsidR="008D3AD1" w:rsidRDefault="008D3AD1" w:rsidP="008D3A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11B32" w:rsidRPr="00311B32" w:rsidRDefault="00311B32" w:rsidP="00311B32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Общественно-деловая зона предназначена для размещения объектов здравоохранения, культуры, торговли, общественного питания, бытового обслуживания, коммерческой деятельности, а также образовательных </w:t>
      </w: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lastRenderedPageBreak/>
        <w:t>учреждений среднего профессионального образования, административных, учреждений, культовых зданий и иных строений, и сооружений, стоянок автомобильного транспорта, центров деловой финансовой, общественной активности.</w:t>
      </w:r>
    </w:p>
    <w:p w:rsidR="00311B32" w:rsidRPr="00311B32" w:rsidRDefault="00311B32" w:rsidP="00311B32">
      <w:pPr>
        <w:widowControl/>
        <w:suppressAutoHyphens/>
        <w:ind w:firstLine="540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highlight w:val="yellow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Общественно-деловая зона села Зубовка расположена на пересечении улицы Фрунзе с автодорогой "Урал - Челно-Вершины" – Зубовка.</w:t>
      </w:r>
    </w:p>
    <w:p w:rsidR="00311B32" w:rsidRPr="00311B32" w:rsidRDefault="00311B32" w:rsidP="00311B32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В селе Красный Строитель общественные центры развиты слабо, представлены отдельными зданиями объектов культурно-бытового обслуживания. </w:t>
      </w:r>
    </w:p>
    <w:p w:rsidR="00311B32" w:rsidRPr="00311B32" w:rsidRDefault="0068398D" w:rsidP="00311B32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В посёлках Безводовка, </w:t>
      </w:r>
      <w:r w:rsidR="00311B32"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Верхняя Кондурча </w:t>
      </w: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и</w:t>
      </w:r>
      <w:r w:rsidRPr="0068398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 Красная Горка </w:t>
      </w:r>
      <w:r w:rsidR="00311B32"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общественно-деловые зоны не сформированы из-за отсутствия объектов культурно-бытового обслуживания.</w:t>
      </w:r>
    </w:p>
    <w:p w:rsidR="00311B32" w:rsidRPr="00311B32" w:rsidRDefault="00311B32" w:rsidP="00311B32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Размещение объектов образования, здравоохранения, бытового обслуживания и торговли не во всех случаях соответствует радиусам обслуживания населения на территории поселения.</w:t>
      </w:r>
    </w:p>
    <w:p w:rsidR="00311B32" w:rsidRDefault="00311B32" w:rsidP="00311B32">
      <w:pPr>
        <w:rPr>
          <w:rFonts w:ascii="Times New Roman" w:hAnsi="Times New Roman" w:cs="Times New Roman"/>
          <w:sz w:val="28"/>
          <w:szCs w:val="28"/>
        </w:rPr>
      </w:pPr>
    </w:p>
    <w:p w:rsidR="00311B32" w:rsidRPr="004E6633" w:rsidRDefault="00311B32" w:rsidP="00311B32">
      <w:pPr>
        <w:pStyle w:val="20"/>
        <w:shd w:val="clear" w:color="auto" w:fill="auto"/>
        <w:spacing w:after="0"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4E6633">
        <w:rPr>
          <w:rFonts w:ascii="Times New Roman" w:hAnsi="Times New Roman" w:cs="Times New Roman"/>
          <w:sz w:val="28"/>
          <w:szCs w:val="28"/>
        </w:rPr>
        <w:t>Согласно СП 30-102-99 «Планировка и застройка территорий малоэтажного жилищного строительства», СП 42.13330.2011 Градостроительство. Планировка и за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стройка городских и сельских поселений. Актуализированная редакция. СНиП 2.07.01 - 89*, Региональные нормативы градостроительного проектирования С</w:t>
      </w:r>
      <w:r>
        <w:rPr>
          <w:rFonts w:ascii="Times New Roman" w:hAnsi="Times New Roman" w:cs="Times New Roman"/>
          <w:sz w:val="28"/>
          <w:szCs w:val="28"/>
        </w:rPr>
        <w:t>амарской об</w:t>
      </w:r>
      <w:r w:rsidRPr="004E6633">
        <w:rPr>
          <w:rFonts w:ascii="Times New Roman" w:hAnsi="Times New Roman" w:cs="Times New Roman"/>
          <w:sz w:val="28"/>
          <w:szCs w:val="28"/>
        </w:rPr>
        <w:t xml:space="preserve">ласти. (Утверждены приказом Министерства строительства и </w:t>
      </w:r>
      <w:r w:rsidR="0068398D" w:rsidRPr="004E6633">
        <w:rPr>
          <w:rFonts w:ascii="Times New Roman" w:hAnsi="Times New Roman" w:cs="Times New Roman"/>
          <w:sz w:val="28"/>
          <w:szCs w:val="28"/>
        </w:rPr>
        <w:t>жилищно-коммунального</w:t>
      </w:r>
      <w:r w:rsidRPr="004E6633">
        <w:rPr>
          <w:rFonts w:ascii="Times New Roman" w:hAnsi="Times New Roman" w:cs="Times New Roman"/>
          <w:sz w:val="28"/>
          <w:szCs w:val="28"/>
        </w:rPr>
        <w:t xml:space="preserve"> хозяйства Самарской области от 25 декабря 2008 года № 496-п,) сеть учреждений культурно-бытового обслуживания в основном обеспечивает норматив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ный уровень обслуживания населения.</w:t>
      </w:r>
    </w:p>
    <w:p w:rsidR="006F2252" w:rsidRDefault="00311B32" w:rsidP="00AF4889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Полный перечень объектов культурно-бытового обслуживания с качественны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ми характери</w:t>
      </w:r>
      <w:r w:rsidR="00AF4889">
        <w:rPr>
          <w:rFonts w:ascii="Times New Roman" w:hAnsi="Times New Roman" w:cs="Times New Roman"/>
          <w:sz w:val="28"/>
          <w:szCs w:val="28"/>
        </w:rPr>
        <w:t xml:space="preserve">стиками представлен в таблице </w:t>
      </w:r>
    </w:p>
    <w:p w:rsidR="006F2252" w:rsidRPr="006F2252" w:rsidRDefault="006F2252" w:rsidP="006F2252"/>
    <w:p w:rsidR="006872FD" w:rsidRPr="004E6633" w:rsidRDefault="006872FD" w:rsidP="00311B32">
      <w:pPr>
        <w:pStyle w:val="20"/>
        <w:shd w:val="clear" w:color="auto" w:fill="auto"/>
        <w:spacing w:after="0" w:line="413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  <w:sectPr w:rsidR="006872FD" w:rsidRPr="004E6633">
          <w:footerReference w:type="even" r:id="rId21"/>
          <w:footerReference w:type="default" r:id="rId22"/>
          <w:headerReference w:type="first" r:id="rId23"/>
          <w:footerReference w:type="first" r:id="rId24"/>
          <w:pgSz w:w="11900" w:h="16840"/>
          <w:pgMar w:top="1143" w:right="806" w:bottom="1143" w:left="1680" w:header="0" w:footer="3" w:gutter="0"/>
          <w:cols w:space="720"/>
          <w:noEndnote/>
          <w:docGrid w:linePitch="360"/>
        </w:sectPr>
      </w:pPr>
    </w:p>
    <w:p w:rsidR="006872FD" w:rsidRDefault="00322CE8" w:rsidP="00322CE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Таблица 5. Перечень объектов культурно-бытового обслуживания с качественными характеристиками </w:t>
      </w:r>
    </w:p>
    <w:p w:rsidR="00322CE8" w:rsidRPr="00A047CA" w:rsidRDefault="00322CE8" w:rsidP="00322CE8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2977"/>
        <w:gridCol w:w="1984"/>
        <w:gridCol w:w="1985"/>
        <w:gridCol w:w="26"/>
        <w:gridCol w:w="1958"/>
        <w:gridCol w:w="54"/>
        <w:gridCol w:w="2012"/>
      </w:tblGrid>
      <w:tr w:rsidR="00AF4889" w:rsidRPr="00322CE8" w:rsidTr="00322CE8">
        <w:trPr>
          <w:trHeight w:val="1792"/>
        </w:trPr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№ по ГП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НАИМЕНОВАНИЕ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МЕСТОПОЛОЖЕНИЕ</w:t>
            </w:r>
          </w:p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(населенный пункт, улица, № дома)</w:t>
            </w: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МОЩНОСТЬ</w:t>
            </w:r>
          </w:p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(ВМЕСТИМОСТЬ) (проектная)</w:t>
            </w:r>
          </w:p>
        </w:tc>
        <w:tc>
          <w:tcPr>
            <w:tcW w:w="2011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ЕДИНИЦЫ ИЗМЕРЕНИЯ</w:t>
            </w:r>
          </w:p>
        </w:tc>
        <w:tc>
          <w:tcPr>
            <w:tcW w:w="2012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СОСТОЯНИЕ (аварийное, удовлет., хорошее, треб. кап. ремонт или реконструкция)</w:t>
            </w: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ЗНАЧЕНИЕ (собственность: федеральная, региональная, муниципального района, сельского поселения)</w:t>
            </w:r>
          </w:p>
        </w:tc>
      </w:tr>
      <w:tr w:rsidR="00AF4889" w:rsidRPr="00322CE8" w:rsidTr="0053370A"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2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</w:t>
            </w: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4</w:t>
            </w:r>
          </w:p>
        </w:tc>
        <w:tc>
          <w:tcPr>
            <w:tcW w:w="2011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5</w:t>
            </w:r>
          </w:p>
        </w:tc>
        <w:tc>
          <w:tcPr>
            <w:tcW w:w="2012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6</w:t>
            </w: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7</w:t>
            </w:r>
          </w:p>
        </w:tc>
      </w:tr>
      <w:tr w:rsidR="00AF4889" w:rsidRPr="00322CE8" w:rsidTr="0053370A">
        <w:tc>
          <w:tcPr>
            <w:tcW w:w="14790" w:type="dxa"/>
            <w:gridSpan w:val="9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Объекты учебно-образовательного назначения</w:t>
            </w:r>
          </w:p>
        </w:tc>
      </w:tr>
      <w:tr w:rsidR="00AF4889" w:rsidRPr="00322CE8" w:rsidTr="0053370A">
        <w:tc>
          <w:tcPr>
            <w:tcW w:w="14790" w:type="dxa"/>
            <w:gridSpan w:val="9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Детские дошкольные учреждения (общего типа, специализированного, оздоровительного и др.)</w:t>
            </w:r>
          </w:p>
        </w:tc>
      </w:tr>
      <w:tr w:rsidR="00AF4889" w:rsidRPr="00322CE8" w:rsidTr="0053370A"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3.1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Детский сад "Колосок"</w:t>
            </w:r>
          </w:p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630931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Красный Строитель),</w:t>
            </w:r>
          </w:p>
          <w:p w:rsidR="00AF4889" w:rsidRPr="00322CE8" w:rsidRDefault="00AF4889" w:rsidP="00322CE8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1й микрорайон, 7а</w:t>
            </w: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80</w:t>
            </w:r>
          </w:p>
        </w:tc>
        <w:tc>
          <w:tcPr>
            <w:tcW w:w="2011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место</w:t>
            </w:r>
          </w:p>
        </w:tc>
        <w:tc>
          <w:tcPr>
            <w:tcW w:w="2012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треб. кап. ремонт</w:t>
            </w: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Муниципального района</w:t>
            </w:r>
          </w:p>
        </w:tc>
      </w:tr>
      <w:tr w:rsidR="00AF4889" w:rsidRPr="00322CE8" w:rsidTr="0053370A">
        <w:tc>
          <w:tcPr>
            <w:tcW w:w="14790" w:type="dxa"/>
            <w:gridSpan w:val="9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Общеобразовательные учреждения</w:t>
            </w:r>
          </w:p>
        </w:tc>
      </w:tr>
      <w:tr w:rsidR="00AF4889" w:rsidRPr="00322CE8" w:rsidTr="0053370A"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4.1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Красностроительская СОШ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630931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Красный Строитель),</w:t>
            </w:r>
          </w:p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 Школьная, 1а</w:t>
            </w: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274</w:t>
            </w:r>
          </w:p>
        </w:tc>
        <w:tc>
          <w:tcPr>
            <w:tcW w:w="2011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учащиеся</w:t>
            </w:r>
          </w:p>
        </w:tc>
        <w:tc>
          <w:tcPr>
            <w:tcW w:w="2012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хорошее</w:t>
            </w: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Муниципального района</w:t>
            </w:r>
          </w:p>
        </w:tc>
      </w:tr>
      <w:tr w:rsidR="00AF4889" w:rsidRPr="00322CE8" w:rsidTr="0053370A">
        <w:tc>
          <w:tcPr>
            <w:tcW w:w="14790" w:type="dxa"/>
            <w:gridSpan w:val="9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Объекты здравоохранения</w:t>
            </w:r>
          </w:p>
        </w:tc>
      </w:tr>
      <w:tr w:rsidR="00AF4889" w:rsidRPr="00322CE8" w:rsidTr="0053370A"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5.1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Офис врача общей практики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ind w:left="-78" w:right="-120"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630931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Красный Строитель),</w:t>
            </w:r>
          </w:p>
          <w:p w:rsidR="00AF4889" w:rsidRPr="00322CE8" w:rsidRDefault="00AF4889" w:rsidP="00322CE8">
            <w:pPr>
              <w:widowControl/>
              <w:suppressAutoHyphens/>
              <w:ind w:left="-78" w:right="-113"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1-й мкр-н, 8</w:t>
            </w: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28</w:t>
            </w:r>
          </w:p>
        </w:tc>
        <w:tc>
          <w:tcPr>
            <w:tcW w:w="2011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Посещ. в смену</w:t>
            </w:r>
          </w:p>
        </w:tc>
        <w:tc>
          <w:tcPr>
            <w:tcW w:w="2012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хорошее</w:t>
            </w: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Муниципального района</w:t>
            </w:r>
          </w:p>
        </w:tc>
      </w:tr>
      <w:tr w:rsidR="00AF4889" w:rsidRPr="00322CE8" w:rsidTr="0053370A"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5.2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Аптечный пункт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ind w:left="-78" w:right="-113"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630931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Красный Строитель),</w:t>
            </w:r>
          </w:p>
          <w:p w:rsidR="00AF4889" w:rsidRPr="00322CE8" w:rsidRDefault="00AF4889" w:rsidP="00322CE8">
            <w:pPr>
              <w:widowControl/>
              <w:suppressAutoHyphens/>
              <w:ind w:left="-78" w:right="-113"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 Советская, 1а</w:t>
            </w: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</w:t>
            </w:r>
          </w:p>
        </w:tc>
        <w:tc>
          <w:tcPr>
            <w:tcW w:w="2011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</w:t>
            </w:r>
          </w:p>
        </w:tc>
        <w:tc>
          <w:tcPr>
            <w:tcW w:w="2012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Удовлетвор.</w:t>
            </w: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Муниципального района</w:t>
            </w:r>
          </w:p>
        </w:tc>
      </w:tr>
      <w:tr w:rsidR="00AF4889" w:rsidRPr="00322CE8" w:rsidTr="0053370A">
        <w:tc>
          <w:tcPr>
            <w:tcW w:w="14790" w:type="dxa"/>
            <w:gridSpan w:val="9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Объекты социального обеспечения</w:t>
            </w:r>
          </w:p>
        </w:tc>
      </w:tr>
      <w:tr w:rsidR="00AF4889" w:rsidRPr="00322CE8" w:rsidTr="0053370A"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6.1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1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Место</w:t>
            </w:r>
          </w:p>
        </w:tc>
        <w:tc>
          <w:tcPr>
            <w:tcW w:w="2012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</w:tr>
      <w:tr w:rsidR="00AF4889" w:rsidRPr="00322CE8" w:rsidTr="0053370A">
        <w:tc>
          <w:tcPr>
            <w:tcW w:w="14790" w:type="dxa"/>
            <w:gridSpan w:val="9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Объекты спортивного назначения</w:t>
            </w:r>
          </w:p>
        </w:tc>
      </w:tr>
      <w:tr w:rsidR="00AF4889" w:rsidRPr="00322CE8" w:rsidTr="0053370A"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7.1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Спортивный зал в составе Красно</w:t>
            </w:r>
            <w:r w:rsidR="00320463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-С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троительской  СОШ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630931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Красный Строитель),</w:t>
            </w:r>
          </w:p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 Школьная, 1а</w:t>
            </w: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307.89</w:t>
            </w:r>
          </w:p>
        </w:tc>
        <w:tc>
          <w:tcPr>
            <w:tcW w:w="1985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площади пола</w:t>
            </w:r>
          </w:p>
        </w:tc>
        <w:tc>
          <w:tcPr>
            <w:tcW w:w="1984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хорошее</w:t>
            </w:r>
          </w:p>
        </w:tc>
        <w:tc>
          <w:tcPr>
            <w:tcW w:w="2066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Муниципального района</w:t>
            </w:r>
          </w:p>
        </w:tc>
      </w:tr>
    </w:tbl>
    <w:p w:rsidR="006872FD" w:rsidRDefault="006872FD">
      <w:pPr>
        <w:rPr>
          <w:sz w:val="2"/>
          <w:szCs w:val="2"/>
        </w:rPr>
        <w:sectPr w:rsidR="006872FD" w:rsidSect="00322CE8">
          <w:footerReference w:type="even" r:id="rId25"/>
          <w:footerReference w:type="default" r:id="rId26"/>
          <w:headerReference w:type="first" r:id="rId27"/>
          <w:footerReference w:type="first" r:id="rId28"/>
          <w:pgSz w:w="16840" w:h="11900" w:orient="landscape"/>
          <w:pgMar w:top="1276" w:right="1330" w:bottom="1088" w:left="1340" w:header="0" w:footer="3" w:gutter="0"/>
          <w:cols w:space="720"/>
          <w:noEndnote/>
          <w:titlePg/>
          <w:docGrid w:linePitch="360"/>
        </w:sectPr>
      </w:pPr>
    </w:p>
    <w:p w:rsidR="006872FD" w:rsidRDefault="006872FD">
      <w:pPr>
        <w:rPr>
          <w:sz w:val="2"/>
          <w:szCs w:val="2"/>
        </w:rPr>
      </w:pPr>
    </w:p>
    <w:tbl>
      <w:tblPr>
        <w:tblW w:w="147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2977"/>
        <w:gridCol w:w="1984"/>
        <w:gridCol w:w="2011"/>
        <w:gridCol w:w="2012"/>
        <w:gridCol w:w="2012"/>
      </w:tblGrid>
      <w:tr w:rsidR="00AF4889" w:rsidRPr="00322CE8" w:rsidTr="0053370A">
        <w:tc>
          <w:tcPr>
            <w:tcW w:w="14790" w:type="dxa"/>
            <w:gridSpan w:val="7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 культурно-досугового назначения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8.1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СДК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630931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Красный Строитель),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</w:t>
            </w:r>
            <w:r w:rsidR="00630931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Первомайская, 1а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250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Место,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треб. кап. ремонт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Сельского поселения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8.2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Клуб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5E4BDA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Красная Горка),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</w:t>
            </w:r>
            <w:r w:rsidR="005E4BDA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Спортивная, 1а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50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Место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треб. кап. ремонт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Сельского поселения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8.3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Библиотека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630931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Красный Строитель),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</w:t>
            </w:r>
            <w:r w:rsidR="00630931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Первомайская, 1а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ind w:left="-96"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18.351 /15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тыс.</w:t>
            </w:r>
            <w:r w:rsidR="00630931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ед.</w:t>
            </w:r>
            <w:r w:rsidR="00630931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хранения/читательское место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треб. кап. ремонт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Сельского поселения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8.4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Библиотека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(с.</w:t>
            </w:r>
            <w:r w:rsidR="00630931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Зубовка), ул.</w:t>
            </w:r>
            <w:r w:rsidR="00630931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Фрунзе, 52а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9183/2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тыс.</w:t>
            </w:r>
            <w:r w:rsidR="005E4BDA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ед.</w:t>
            </w:r>
            <w:r w:rsidR="00630931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хранения/читательское место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треб. кап. ремо</w:t>
            </w:r>
            <w:r w:rsidR="005E4BDA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нт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Сельского поселения</w:t>
            </w:r>
          </w:p>
        </w:tc>
      </w:tr>
      <w:tr w:rsidR="00AF4889" w:rsidRPr="00322CE8" w:rsidTr="00AF4889">
        <w:tc>
          <w:tcPr>
            <w:tcW w:w="14790" w:type="dxa"/>
            <w:gridSpan w:val="7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Объекты торгового назначения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9.1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Магазин ООО «Алком»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630931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Красный Строитель),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</w:t>
            </w:r>
            <w:r w:rsidR="00630931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Рабочая, 2а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51.8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322CE8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      </w:t>
            </w:r>
            <w:r w:rsidR="00AF4889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9.2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Магазин «Спутник»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630931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Красный Строитель),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</w:t>
            </w:r>
            <w:r w:rsidR="00630931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Советская, 2в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30.0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073D5A">
            <w:pPr>
              <w:widowControl/>
              <w:suppressAutoHyphens/>
              <w:ind w:firstLine="709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  <w:t>2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Магазин «Хозтовары»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630931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Красный Строитель),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 Советская, 2в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30.0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073D5A">
            <w:pPr>
              <w:widowControl/>
              <w:suppressAutoHyphens/>
              <w:ind w:firstLine="709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9.3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Магазин «Спутник»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(с. Зубовка),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 Фрунзе, 54б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25.0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073D5A">
            <w:pPr>
              <w:widowControl/>
              <w:suppressAutoHyphens/>
              <w:ind w:firstLine="709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9.4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Магазин «Теремок»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</w:t>
            </w:r>
            <w:r w:rsidR="00630931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Красный Строитель),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</w:t>
            </w:r>
            <w:r w:rsidR="00630931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Советская, 2а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18.0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073D5A">
            <w:pPr>
              <w:widowControl/>
              <w:suppressAutoHyphens/>
              <w:ind w:firstLine="709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9.5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Сельпо «Продукты»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 Красная Горка),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 Кооперативная, 2б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32.0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073D5A">
            <w:pPr>
              <w:widowControl/>
              <w:suppressAutoHyphens/>
              <w:ind w:firstLine="709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  <w:t>5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Магазин «Утёс»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 Красная Горка),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 Кооперативная, 2б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19.0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073D5A">
            <w:pPr>
              <w:widowControl/>
              <w:suppressAutoHyphens/>
              <w:ind w:firstLine="709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  <w:t>6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Сельпо «Продукты»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(с. Зубовка),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</w:t>
            </w:r>
            <w:r w:rsidR="00630931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 xml:space="preserve">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Советская, 33а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36.0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073D5A">
            <w:pPr>
              <w:widowControl/>
              <w:suppressAutoHyphens/>
              <w:ind w:firstLine="709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14790" w:type="dxa"/>
            <w:gridSpan w:val="7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Объекты общественного питания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10.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место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</w:tr>
      <w:tr w:rsidR="006F2252" w:rsidRPr="00322CE8" w:rsidTr="0053370A">
        <w:tc>
          <w:tcPr>
            <w:tcW w:w="14790" w:type="dxa"/>
            <w:gridSpan w:val="7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Объекты бытового обслуживания</w:t>
            </w:r>
          </w:p>
        </w:tc>
      </w:tr>
      <w:tr w:rsidR="006F2252" w:rsidRPr="00322CE8" w:rsidTr="00AF4889">
        <w:tc>
          <w:tcPr>
            <w:tcW w:w="817" w:type="dxa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  <w:t>11</w:t>
            </w:r>
          </w:p>
        </w:tc>
        <w:tc>
          <w:tcPr>
            <w:tcW w:w="2977" w:type="dxa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977" w:type="dxa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1984" w:type="dxa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1" w:type="dxa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Рабочее место</w:t>
            </w:r>
          </w:p>
        </w:tc>
        <w:tc>
          <w:tcPr>
            <w:tcW w:w="2012" w:type="dxa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</w:tr>
      <w:tr w:rsidR="006F2252" w:rsidRPr="00322CE8" w:rsidTr="00AF4889">
        <w:tc>
          <w:tcPr>
            <w:tcW w:w="817" w:type="dxa"/>
          </w:tcPr>
          <w:p w:rsidR="006F2252" w:rsidRPr="00322CE8" w:rsidRDefault="006F2252" w:rsidP="006F2252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lastRenderedPageBreak/>
              <w:t>12</w:t>
            </w:r>
          </w:p>
        </w:tc>
        <w:tc>
          <w:tcPr>
            <w:tcW w:w="2977" w:type="dxa"/>
          </w:tcPr>
          <w:p w:rsidR="006F2252" w:rsidRPr="00322CE8" w:rsidRDefault="006F2252" w:rsidP="006F2252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6F2252" w:rsidRPr="00322CE8" w:rsidRDefault="006F2252" w:rsidP="006F2252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:rsidR="006F2252" w:rsidRPr="00322CE8" w:rsidRDefault="006F2252" w:rsidP="006F2252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11" w:type="dxa"/>
          </w:tcPr>
          <w:p w:rsidR="006F2252" w:rsidRPr="00322CE8" w:rsidRDefault="006F2252" w:rsidP="006F2252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Кг белья в смену (прачечные), кг вещей в смену (химчистки), место (бани)</w:t>
            </w:r>
          </w:p>
        </w:tc>
        <w:tc>
          <w:tcPr>
            <w:tcW w:w="2012" w:type="dxa"/>
          </w:tcPr>
          <w:p w:rsidR="006F2252" w:rsidRPr="00322CE8" w:rsidRDefault="006F2252" w:rsidP="006F2252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12" w:type="dxa"/>
          </w:tcPr>
          <w:p w:rsidR="006F2252" w:rsidRPr="00322CE8" w:rsidRDefault="006F2252" w:rsidP="006F2252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30931" w:rsidRPr="00322CE8" w:rsidTr="0053370A">
        <w:tc>
          <w:tcPr>
            <w:tcW w:w="14790" w:type="dxa"/>
            <w:gridSpan w:val="7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322CE8">
              <w:rPr>
                <w:rFonts w:ascii="Times New Roman" w:hAnsi="Times New Roman" w:cs="Times New Roman"/>
              </w:rPr>
              <w:t>Объекты общественного и административного назначения</w:t>
            </w:r>
          </w:p>
        </w:tc>
      </w:tr>
      <w:tr w:rsidR="00630931" w:rsidRPr="00322CE8" w:rsidTr="00AF4889">
        <w:tc>
          <w:tcPr>
            <w:tcW w:w="817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322CE8">
              <w:rPr>
                <w:rFonts w:ascii="Times New Roman" w:hAnsi="Times New Roman" w:cs="Times New Roman"/>
              </w:rPr>
              <w:t>13.</w:t>
            </w:r>
          </w:p>
        </w:tc>
        <w:tc>
          <w:tcPr>
            <w:tcW w:w="2977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11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Объект, рабочее место</w:t>
            </w:r>
          </w:p>
        </w:tc>
        <w:tc>
          <w:tcPr>
            <w:tcW w:w="2012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12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30931" w:rsidRPr="00322CE8" w:rsidTr="0053370A">
        <w:tc>
          <w:tcPr>
            <w:tcW w:w="14790" w:type="dxa"/>
            <w:gridSpan w:val="7"/>
            <w:tcBorders>
              <w:bottom w:val="single" w:sz="4" w:space="0" w:color="auto"/>
            </w:tcBorders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322CE8">
              <w:rPr>
                <w:rFonts w:ascii="Times New Roman" w:hAnsi="Times New Roman" w:cs="Times New Roman"/>
              </w:rPr>
              <w:t>Объекты связи и кредитно-финансовые учреждения</w:t>
            </w:r>
          </w:p>
        </w:tc>
      </w:tr>
      <w:tr w:rsidR="00630931" w:rsidRPr="00322CE8" w:rsidTr="00AF4889">
        <w:tc>
          <w:tcPr>
            <w:tcW w:w="817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14.</w:t>
            </w:r>
          </w:p>
        </w:tc>
        <w:tc>
          <w:tcPr>
            <w:tcW w:w="2977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011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Объект, операционная касса (место)</w:t>
            </w:r>
          </w:p>
        </w:tc>
        <w:tc>
          <w:tcPr>
            <w:tcW w:w="2012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12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30931" w:rsidRPr="00322CE8" w:rsidTr="0053370A">
        <w:tc>
          <w:tcPr>
            <w:tcW w:w="14790" w:type="dxa"/>
            <w:gridSpan w:val="7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Объекты жилищно-коммунального хозяйства</w:t>
            </w:r>
          </w:p>
        </w:tc>
      </w:tr>
      <w:tr w:rsidR="00630931" w:rsidRPr="00322CE8" w:rsidTr="00AF4889">
        <w:tc>
          <w:tcPr>
            <w:tcW w:w="817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322CE8">
              <w:rPr>
                <w:rFonts w:ascii="Times New Roman" w:hAnsi="Times New Roman" w:cs="Times New Roman"/>
              </w:rPr>
              <w:t>15.1</w:t>
            </w:r>
          </w:p>
        </w:tc>
        <w:tc>
          <w:tcPr>
            <w:tcW w:w="2977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ДПК, 1 машино-выезд (15.1).</w:t>
            </w:r>
          </w:p>
        </w:tc>
        <w:tc>
          <w:tcPr>
            <w:tcW w:w="2977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П. Красный Строитель, ул. Советская, 1а</w:t>
            </w:r>
          </w:p>
        </w:tc>
        <w:tc>
          <w:tcPr>
            <w:tcW w:w="1984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 xml:space="preserve">1 </w:t>
            </w:r>
          </w:p>
        </w:tc>
        <w:tc>
          <w:tcPr>
            <w:tcW w:w="2011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 xml:space="preserve">машино-выезд </w:t>
            </w:r>
          </w:p>
        </w:tc>
        <w:tc>
          <w:tcPr>
            <w:tcW w:w="2012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12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Сельского поселения</w:t>
            </w:r>
          </w:p>
        </w:tc>
      </w:tr>
      <w:tr w:rsidR="00630931" w:rsidRPr="00322CE8" w:rsidTr="0053370A">
        <w:tc>
          <w:tcPr>
            <w:tcW w:w="14790" w:type="dxa"/>
            <w:gridSpan w:val="7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Объекты культового назначения</w:t>
            </w:r>
          </w:p>
        </w:tc>
      </w:tr>
      <w:tr w:rsidR="00630931" w:rsidRPr="00322CE8" w:rsidTr="00AF4889">
        <w:tc>
          <w:tcPr>
            <w:tcW w:w="817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16.1</w:t>
            </w:r>
          </w:p>
        </w:tc>
        <w:tc>
          <w:tcPr>
            <w:tcW w:w="2977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Молельный дом</w:t>
            </w:r>
          </w:p>
        </w:tc>
        <w:tc>
          <w:tcPr>
            <w:tcW w:w="2977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(п. Красный Строитель),</w:t>
            </w:r>
          </w:p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ул. Приовражная, 7а</w:t>
            </w:r>
          </w:p>
        </w:tc>
        <w:tc>
          <w:tcPr>
            <w:tcW w:w="1984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011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Объект</w:t>
            </w:r>
          </w:p>
        </w:tc>
        <w:tc>
          <w:tcPr>
            <w:tcW w:w="2012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треб. кап. рем.</w:t>
            </w:r>
          </w:p>
        </w:tc>
        <w:tc>
          <w:tcPr>
            <w:tcW w:w="2012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Частная</w:t>
            </w:r>
          </w:p>
        </w:tc>
      </w:tr>
    </w:tbl>
    <w:p w:rsidR="006872FD" w:rsidRDefault="006872FD">
      <w:pPr>
        <w:rPr>
          <w:sz w:val="2"/>
          <w:szCs w:val="2"/>
        </w:rPr>
        <w:sectPr w:rsidR="006872FD">
          <w:footerReference w:type="even" r:id="rId29"/>
          <w:footerReference w:type="default" r:id="rId30"/>
          <w:headerReference w:type="first" r:id="rId31"/>
          <w:footerReference w:type="first" r:id="rId32"/>
          <w:pgSz w:w="16840" w:h="11900" w:orient="landscape"/>
          <w:pgMar w:top="1630" w:right="1330" w:bottom="1011" w:left="1340" w:header="0" w:footer="3" w:gutter="0"/>
          <w:cols w:space="720"/>
          <w:noEndnote/>
          <w:titlePg/>
          <w:docGrid w:linePitch="360"/>
        </w:sectPr>
      </w:pPr>
    </w:p>
    <w:p w:rsidR="006872FD" w:rsidRPr="00872494" w:rsidRDefault="00185533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  <w:bookmarkStart w:id="8" w:name="bookmark7"/>
      <w:r w:rsidRPr="00872494">
        <w:rPr>
          <w:rFonts w:ascii="Times New Roman" w:hAnsi="Times New Roman" w:cs="Times New Roman"/>
          <w:sz w:val="28"/>
          <w:szCs w:val="28"/>
        </w:rPr>
        <w:lastRenderedPageBreak/>
        <w:t>Производственная и коммунально-складская зоны</w:t>
      </w:r>
      <w:bookmarkEnd w:id="8"/>
    </w:p>
    <w:p w:rsidR="00872494" w:rsidRPr="00872494" w:rsidRDefault="00872494" w:rsidP="00771153">
      <w:pPr>
        <w:pStyle w:val="10"/>
        <w:keepNext/>
        <w:keepLines/>
        <w:spacing w:after="0" w:line="413" w:lineRule="exact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872494">
        <w:rPr>
          <w:rFonts w:ascii="Times New Roman" w:hAnsi="Times New Roman" w:cs="Times New Roman"/>
          <w:b w:val="0"/>
          <w:sz w:val="28"/>
          <w:szCs w:val="28"/>
        </w:rPr>
        <w:t xml:space="preserve">      Производственная зона сельского поселения Красный Строитель представлена площадками коммунально-складского назначения в посёлке Красный Строитель. </w:t>
      </w:r>
    </w:p>
    <w:p w:rsidR="00872494" w:rsidRDefault="00872494" w:rsidP="00771153">
      <w:pPr>
        <w:pStyle w:val="10"/>
        <w:keepNext/>
        <w:keepLines/>
        <w:shd w:val="clear" w:color="auto" w:fill="auto"/>
        <w:spacing w:after="0" w:line="413" w:lineRule="exact"/>
      </w:pPr>
    </w:p>
    <w:p w:rsidR="006872FD" w:rsidRPr="00F165FF" w:rsidRDefault="00185533" w:rsidP="00771153">
      <w:pPr>
        <w:pStyle w:val="30"/>
        <w:shd w:val="clear" w:color="auto" w:fill="auto"/>
        <w:spacing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165FF">
        <w:rPr>
          <w:rFonts w:ascii="Times New Roman" w:hAnsi="Times New Roman" w:cs="Times New Roman"/>
          <w:sz w:val="28"/>
          <w:szCs w:val="28"/>
        </w:rPr>
        <w:t>Раздел 1. Показатели существующего и перспективного спроса на теп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ловую энергию (мощность) и теплоноситель в установленных границах тер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ритории сельского поселения.</w:t>
      </w:r>
    </w:p>
    <w:p w:rsidR="006872FD" w:rsidRPr="00F165FF" w:rsidRDefault="00185533">
      <w:pPr>
        <w:pStyle w:val="30"/>
        <w:shd w:val="clear" w:color="auto" w:fill="auto"/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F165FF">
        <w:rPr>
          <w:rFonts w:ascii="Times New Roman" w:hAnsi="Times New Roman" w:cs="Times New Roman"/>
          <w:sz w:val="28"/>
          <w:szCs w:val="28"/>
        </w:rPr>
        <w:t>Раздел 1.1 Существующие отапливаемые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ства на многоквартирные дома, индивидуальные жилые дома, обществен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ные здания и производственные здания промышленных предприятий.</w:t>
      </w:r>
    </w:p>
    <w:p w:rsidR="006872FD" w:rsidRPr="00F165FF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165FF">
        <w:rPr>
          <w:rFonts w:ascii="Times New Roman" w:hAnsi="Times New Roman" w:cs="Times New Roman"/>
          <w:sz w:val="28"/>
          <w:szCs w:val="28"/>
        </w:rPr>
        <w:t>Проектом генер</w:t>
      </w:r>
      <w:r w:rsidR="00771153" w:rsidRPr="00F165FF">
        <w:rPr>
          <w:rFonts w:ascii="Times New Roman" w:hAnsi="Times New Roman" w:cs="Times New Roman"/>
          <w:sz w:val="28"/>
          <w:szCs w:val="28"/>
        </w:rPr>
        <w:t>ального плана с. п. Красный Строитель</w:t>
      </w:r>
      <w:r w:rsidRPr="00F165FF">
        <w:rPr>
          <w:rFonts w:ascii="Times New Roman" w:hAnsi="Times New Roman" w:cs="Times New Roman"/>
          <w:sz w:val="28"/>
          <w:szCs w:val="28"/>
        </w:rPr>
        <w:t xml:space="preserve"> не выделены этапы освое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ния территории и реализации мероприятий. Рас</w:t>
      </w:r>
      <w:r w:rsidR="0068398D">
        <w:rPr>
          <w:rFonts w:ascii="Times New Roman" w:hAnsi="Times New Roman" w:cs="Times New Roman"/>
          <w:sz w:val="28"/>
          <w:szCs w:val="28"/>
        </w:rPr>
        <w:t>четный срок строительства - 2034</w:t>
      </w:r>
      <w:r w:rsidRPr="00F165FF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6872FD" w:rsidRPr="00F165FF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165FF">
        <w:rPr>
          <w:rFonts w:ascii="Times New Roman" w:hAnsi="Times New Roman" w:cs="Times New Roman"/>
          <w:sz w:val="28"/>
          <w:szCs w:val="28"/>
        </w:rPr>
        <w:t xml:space="preserve">Согласно </w:t>
      </w:r>
      <w:r w:rsidR="00771153" w:rsidRPr="00F165FF">
        <w:rPr>
          <w:rFonts w:ascii="Times New Roman" w:hAnsi="Times New Roman" w:cs="Times New Roman"/>
          <w:sz w:val="28"/>
          <w:szCs w:val="28"/>
        </w:rPr>
        <w:t>проекту генерального плана,</w:t>
      </w:r>
      <w:r w:rsidRPr="00F165FF">
        <w:rPr>
          <w:rFonts w:ascii="Times New Roman" w:hAnsi="Times New Roman" w:cs="Times New Roman"/>
          <w:sz w:val="28"/>
          <w:szCs w:val="28"/>
        </w:rPr>
        <w:t xml:space="preserve"> под развитие жилищного строительства планируется уплотнение существующей застройки и освоение свободных территорий поселения на трех площадках.</w:t>
      </w:r>
    </w:p>
    <w:p w:rsidR="006872FD" w:rsidRPr="00771153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165FF">
        <w:rPr>
          <w:rFonts w:ascii="Times New Roman" w:hAnsi="Times New Roman" w:cs="Times New Roman"/>
          <w:sz w:val="28"/>
          <w:szCs w:val="28"/>
        </w:rPr>
        <w:t>Площади проектируемых территорий, ориентировочные площади жилых фон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дов, количество участков и численность населения на существующих и планируемых площадках индивидуальную жилую застройку составят:</w:t>
      </w:r>
    </w:p>
    <w:p w:rsidR="006872FD" w:rsidRPr="00771153" w:rsidRDefault="00185533">
      <w:pPr>
        <w:pStyle w:val="10"/>
        <w:keepNext/>
        <w:keepLines/>
        <w:shd w:val="clear" w:color="auto" w:fill="auto"/>
        <w:spacing w:after="0" w:line="413" w:lineRule="exact"/>
        <w:ind w:firstLine="740"/>
        <w:jc w:val="both"/>
        <w:rPr>
          <w:rFonts w:ascii="Times New Roman" w:hAnsi="Times New Roman" w:cs="Times New Roman"/>
          <w:sz w:val="28"/>
          <w:szCs w:val="28"/>
        </w:rPr>
      </w:pPr>
      <w:bookmarkStart w:id="9" w:name="bookmark8"/>
      <w:r w:rsidRPr="00771153">
        <w:rPr>
          <w:rFonts w:ascii="Times New Roman" w:hAnsi="Times New Roman" w:cs="Times New Roman"/>
          <w:sz w:val="28"/>
          <w:szCs w:val="28"/>
        </w:rPr>
        <w:t>Развитие жилой зоны д</w:t>
      </w:r>
      <w:r w:rsidR="0068398D">
        <w:rPr>
          <w:rFonts w:ascii="Times New Roman" w:hAnsi="Times New Roman" w:cs="Times New Roman"/>
          <w:sz w:val="28"/>
          <w:szCs w:val="28"/>
        </w:rPr>
        <w:t>о 2034</w:t>
      </w:r>
      <w:r w:rsidR="00771153">
        <w:rPr>
          <w:rFonts w:ascii="Times New Roman" w:hAnsi="Times New Roman" w:cs="Times New Roman"/>
          <w:sz w:val="28"/>
          <w:szCs w:val="28"/>
        </w:rPr>
        <w:t xml:space="preserve"> года в селе Красный Строитель</w:t>
      </w:r>
      <w:r w:rsidRPr="00771153">
        <w:rPr>
          <w:rFonts w:ascii="Times New Roman" w:hAnsi="Times New Roman" w:cs="Times New Roman"/>
          <w:sz w:val="28"/>
          <w:szCs w:val="28"/>
        </w:rPr>
        <w:t xml:space="preserve"> планируется на следующих площадках:</w:t>
      </w:r>
      <w:bookmarkEnd w:id="9"/>
    </w:p>
    <w:p w:rsidR="006872FD" w:rsidRPr="00771153" w:rsidRDefault="00185533">
      <w:pPr>
        <w:pStyle w:val="20"/>
        <w:numPr>
          <w:ilvl w:val="0"/>
          <w:numId w:val="8"/>
        </w:numPr>
        <w:shd w:val="clear" w:color="auto" w:fill="auto"/>
        <w:tabs>
          <w:tab w:val="left" w:pos="1053"/>
        </w:tabs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771153">
        <w:rPr>
          <w:rFonts w:ascii="Times New Roman" w:hAnsi="Times New Roman" w:cs="Times New Roman"/>
          <w:sz w:val="28"/>
          <w:szCs w:val="28"/>
        </w:rPr>
        <w:t>за счет уплотнения существующей застройки:</w:t>
      </w:r>
    </w:p>
    <w:p w:rsidR="006872FD" w:rsidRPr="004021EE" w:rsidRDefault="00F165FF" w:rsidP="004021EE">
      <w:pPr>
        <w:pStyle w:val="20"/>
        <w:numPr>
          <w:ilvl w:val="0"/>
          <w:numId w:val="9"/>
        </w:numPr>
        <w:shd w:val="clear" w:color="auto" w:fill="auto"/>
        <w:tabs>
          <w:tab w:val="left" w:pos="908"/>
        </w:tabs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ул. </w:t>
      </w:r>
      <w:r w:rsidR="00231F5B">
        <w:rPr>
          <w:rFonts w:ascii="Times New Roman" w:hAnsi="Times New Roman" w:cs="Times New Roman"/>
          <w:sz w:val="28"/>
          <w:szCs w:val="28"/>
        </w:rPr>
        <w:t xml:space="preserve">№ 4 общей площадью территории </w:t>
      </w:r>
      <w:r w:rsidR="00231F5B" w:rsidRPr="00231F5B">
        <w:rPr>
          <w:rFonts w:ascii="Times New Roman" w:hAnsi="Times New Roman" w:cs="Times New Roman"/>
          <w:sz w:val="28"/>
          <w:szCs w:val="28"/>
        </w:rPr>
        <w:t xml:space="preserve">2,07 </w:t>
      </w:r>
      <w:r w:rsidR="00231F5B">
        <w:rPr>
          <w:rFonts w:ascii="Times New Roman" w:hAnsi="Times New Roman" w:cs="Times New Roman"/>
          <w:sz w:val="28"/>
          <w:szCs w:val="28"/>
        </w:rPr>
        <w:t>га планируется размеще</w:t>
      </w:r>
      <w:r w:rsidR="00231F5B">
        <w:rPr>
          <w:rFonts w:ascii="Times New Roman" w:hAnsi="Times New Roman" w:cs="Times New Roman"/>
          <w:sz w:val="28"/>
          <w:szCs w:val="28"/>
        </w:rPr>
        <w:softHyphen/>
        <w:t xml:space="preserve">ние </w:t>
      </w:r>
      <w:r w:rsidR="004021EE">
        <w:rPr>
          <w:rFonts w:ascii="Times New Roman" w:hAnsi="Times New Roman" w:cs="Times New Roman"/>
          <w:sz w:val="28"/>
          <w:szCs w:val="28"/>
        </w:rPr>
        <w:t xml:space="preserve">10 </w:t>
      </w:r>
      <w:r w:rsidR="004021EE" w:rsidRPr="004021EE">
        <w:rPr>
          <w:rFonts w:ascii="Times New Roman" w:hAnsi="Times New Roman" w:cs="Times New Roman"/>
          <w:sz w:val="28"/>
          <w:szCs w:val="28"/>
        </w:rPr>
        <w:t>индивидуальных жилых домов</w:t>
      </w:r>
      <w:r w:rsidR="00185533" w:rsidRPr="00771153">
        <w:rPr>
          <w:rFonts w:ascii="Times New Roman" w:hAnsi="Times New Roman" w:cs="Times New Roman"/>
          <w:sz w:val="28"/>
          <w:szCs w:val="28"/>
        </w:rPr>
        <w:t>, ориентировочная</w:t>
      </w:r>
      <w:r w:rsidR="004021EE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4021EE">
        <w:rPr>
          <w:rFonts w:ascii="Times New Roman" w:hAnsi="Times New Roman" w:cs="Times New Roman"/>
          <w:sz w:val="28"/>
          <w:szCs w:val="28"/>
        </w:rPr>
        <w:t xml:space="preserve">общая площадь жилищного фонда - </w:t>
      </w:r>
      <w:r w:rsidR="00231F5B" w:rsidRPr="004021EE">
        <w:rPr>
          <w:rFonts w:ascii="Times New Roman" w:hAnsi="Times New Roman" w:cs="Times New Roman"/>
          <w:sz w:val="28"/>
          <w:szCs w:val="28"/>
        </w:rPr>
        <w:t>1500</w:t>
      </w:r>
      <w:r w:rsidR="00185533" w:rsidRPr="004021EE">
        <w:rPr>
          <w:rFonts w:ascii="Times New Roman" w:hAnsi="Times New Roman" w:cs="Times New Roman"/>
          <w:sz w:val="28"/>
          <w:szCs w:val="28"/>
        </w:rPr>
        <w:t xml:space="preserve"> м</w:t>
      </w:r>
      <w:r w:rsidR="00185533" w:rsidRPr="004021EE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185533" w:rsidRPr="004021EE">
        <w:rPr>
          <w:rFonts w:ascii="Times New Roman" w:hAnsi="Times New Roman" w:cs="Times New Roman"/>
          <w:sz w:val="28"/>
          <w:szCs w:val="28"/>
        </w:rPr>
        <w:t>, расч</w:t>
      </w:r>
      <w:r w:rsidR="00231F5B" w:rsidRPr="004021EE">
        <w:rPr>
          <w:rFonts w:ascii="Times New Roman" w:hAnsi="Times New Roman" w:cs="Times New Roman"/>
          <w:sz w:val="28"/>
          <w:szCs w:val="28"/>
        </w:rPr>
        <w:t>ётная численность населения - 30</w:t>
      </w:r>
      <w:r w:rsidR="00185533" w:rsidRPr="004021EE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6872FD" w:rsidRDefault="00185533" w:rsidP="00231F5B">
      <w:pPr>
        <w:pStyle w:val="20"/>
        <w:numPr>
          <w:ilvl w:val="0"/>
          <w:numId w:val="9"/>
        </w:numPr>
        <w:shd w:val="clear" w:color="auto" w:fill="auto"/>
        <w:tabs>
          <w:tab w:val="left" w:pos="918"/>
        </w:tabs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771153">
        <w:rPr>
          <w:rFonts w:ascii="Times New Roman" w:hAnsi="Times New Roman" w:cs="Times New Roman"/>
          <w:sz w:val="28"/>
          <w:szCs w:val="28"/>
        </w:rPr>
        <w:t xml:space="preserve">по ул. </w:t>
      </w:r>
      <w:r w:rsidR="00231F5B">
        <w:rPr>
          <w:rFonts w:ascii="Times New Roman" w:hAnsi="Times New Roman" w:cs="Times New Roman"/>
          <w:sz w:val="28"/>
          <w:szCs w:val="28"/>
        </w:rPr>
        <w:t xml:space="preserve">№ </w:t>
      </w:r>
      <w:r w:rsidR="00885584">
        <w:rPr>
          <w:rFonts w:ascii="Times New Roman" w:hAnsi="Times New Roman" w:cs="Times New Roman"/>
          <w:sz w:val="28"/>
          <w:szCs w:val="28"/>
        </w:rPr>
        <w:t>1</w:t>
      </w:r>
      <w:r w:rsidR="00231F5B">
        <w:rPr>
          <w:rFonts w:ascii="Times New Roman" w:hAnsi="Times New Roman" w:cs="Times New Roman"/>
          <w:sz w:val="28"/>
          <w:szCs w:val="28"/>
        </w:rPr>
        <w:t>4</w:t>
      </w:r>
      <w:r w:rsidRPr="00771153">
        <w:rPr>
          <w:rFonts w:ascii="Times New Roman" w:hAnsi="Times New Roman" w:cs="Times New Roman"/>
          <w:sz w:val="28"/>
          <w:szCs w:val="28"/>
        </w:rPr>
        <w:t xml:space="preserve"> общей площадью территории </w:t>
      </w:r>
      <w:r w:rsidR="00231F5B">
        <w:rPr>
          <w:rFonts w:ascii="Times New Roman" w:hAnsi="Times New Roman" w:cs="Times New Roman"/>
          <w:sz w:val="28"/>
          <w:szCs w:val="28"/>
        </w:rPr>
        <w:t xml:space="preserve">3,72 га планируется размещение </w:t>
      </w:r>
      <w:r w:rsidR="004021EE">
        <w:rPr>
          <w:rFonts w:ascii="Times New Roman" w:hAnsi="Times New Roman" w:cs="Times New Roman"/>
          <w:sz w:val="28"/>
          <w:szCs w:val="28"/>
        </w:rPr>
        <w:t xml:space="preserve">19 </w:t>
      </w:r>
      <w:r w:rsidR="004021EE" w:rsidRPr="004021EE">
        <w:rPr>
          <w:rFonts w:ascii="Times New Roman" w:hAnsi="Times New Roman" w:cs="Times New Roman"/>
          <w:sz w:val="28"/>
          <w:szCs w:val="28"/>
        </w:rPr>
        <w:t>индивидуальных жилых домов</w:t>
      </w:r>
      <w:r w:rsidRPr="00771153">
        <w:rPr>
          <w:rFonts w:ascii="Times New Roman" w:hAnsi="Times New Roman" w:cs="Times New Roman"/>
          <w:sz w:val="28"/>
          <w:szCs w:val="28"/>
        </w:rPr>
        <w:t xml:space="preserve">, ориентировочная общая площадь жилищного фонда - </w:t>
      </w:r>
      <w:r w:rsidR="00231F5B">
        <w:rPr>
          <w:rFonts w:ascii="Times New Roman" w:hAnsi="Times New Roman" w:cs="Times New Roman"/>
          <w:sz w:val="28"/>
          <w:szCs w:val="28"/>
        </w:rPr>
        <w:t>2850</w:t>
      </w:r>
      <w:r w:rsidRPr="00771153">
        <w:rPr>
          <w:rFonts w:ascii="Times New Roman" w:hAnsi="Times New Roman" w:cs="Times New Roman"/>
          <w:sz w:val="28"/>
          <w:szCs w:val="28"/>
        </w:rPr>
        <w:t xml:space="preserve"> м</w:t>
      </w:r>
      <w:r w:rsidRPr="00771153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771153">
        <w:rPr>
          <w:rFonts w:ascii="Times New Roman" w:hAnsi="Times New Roman" w:cs="Times New Roman"/>
          <w:sz w:val="28"/>
          <w:szCs w:val="28"/>
        </w:rPr>
        <w:t xml:space="preserve">, расчётная численность населения </w:t>
      </w:r>
      <w:r w:rsidR="00231F5B">
        <w:rPr>
          <w:rFonts w:ascii="Times New Roman" w:hAnsi="Times New Roman" w:cs="Times New Roman"/>
          <w:sz w:val="28"/>
          <w:szCs w:val="28"/>
        </w:rPr>
        <w:t>- 57</w:t>
      </w:r>
      <w:r w:rsidRPr="00771153">
        <w:rPr>
          <w:rFonts w:ascii="Times New Roman" w:hAnsi="Times New Roman" w:cs="Times New Roman"/>
          <w:sz w:val="28"/>
          <w:szCs w:val="28"/>
        </w:rPr>
        <w:t xml:space="preserve"> чело</w:t>
      </w:r>
      <w:r w:rsidRPr="00771153">
        <w:rPr>
          <w:rFonts w:ascii="Times New Roman" w:hAnsi="Times New Roman" w:cs="Times New Roman"/>
          <w:sz w:val="28"/>
          <w:szCs w:val="28"/>
        </w:rPr>
        <w:softHyphen/>
        <w:t>век;</w:t>
      </w:r>
    </w:p>
    <w:p w:rsidR="00231F5B" w:rsidRPr="00231F5B" w:rsidRDefault="00231F5B" w:rsidP="00231F5B">
      <w:pPr>
        <w:pStyle w:val="af"/>
        <w:numPr>
          <w:ilvl w:val="0"/>
          <w:numId w:val="8"/>
        </w:numPr>
        <w:rPr>
          <w:rFonts w:ascii="Times New Roman" w:eastAsia="Arial" w:hAnsi="Times New Roman" w:cs="Times New Roman"/>
          <w:sz w:val="28"/>
          <w:szCs w:val="28"/>
        </w:rPr>
      </w:pPr>
      <w:r w:rsidRPr="00231F5B">
        <w:rPr>
          <w:rFonts w:ascii="Times New Roman" w:eastAsia="Arial" w:hAnsi="Times New Roman" w:cs="Times New Roman"/>
          <w:sz w:val="28"/>
          <w:szCs w:val="28"/>
        </w:rPr>
        <w:t>на свободных территориях в границах населенного пункта:</w:t>
      </w:r>
    </w:p>
    <w:p w:rsidR="00231F5B" w:rsidRPr="00231F5B" w:rsidRDefault="00231F5B" w:rsidP="004021EE">
      <w:pPr>
        <w:pStyle w:val="20"/>
        <w:shd w:val="clear" w:color="auto" w:fill="auto"/>
        <w:tabs>
          <w:tab w:val="left" w:pos="918"/>
        </w:tabs>
        <w:spacing w:after="0" w:line="413" w:lineRule="exact"/>
        <w:ind w:firstLine="709"/>
        <w:rPr>
          <w:rFonts w:ascii="Times New Roman" w:hAnsi="Times New Roman" w:cs="Times New Roman"/>
          <w:sz w:val="28"/>
          <w:szCs w:val="28"/>
        </w:rPr>
      </w:pPr>
      <w:r w:rsidRPr="00231F5B">
        <w:rPr>
          <w:rFonts w:ascii="Times New Roman" w:hAnsi="Times New Roman" w:cs="Times New Roman"/>
          <w:sz w:val="28"/>
          <w:szCs w:val="28"/>
        </w:rPr>
        <w:t>- на площадке № 1, общей площадью территории 65,27</w:t>
      </w:r>
      <w:r w:rsidR="004021EE">
        <w:rPr>
          <w:rFonts w:ascii="Times New Roman" w:hAnsi="Times New Roman" w:cs="Times New Roman"/>
          <w:sz w:val="28"/>
          <w:szCs w:val="28"/>
        </w:rPr>
        <w:t xml:space="preserve"> га, планируется </w:t>
      </w:r>
      <w:r w:rsidR="004021EE">
        <w:rPr>
          <w:rFonts w:ascii="Times New Roman" w:hAnsi="Times New Roman" w:cs="Times New Roman"/>
          <w:sz w:val="28"/>
          <w:szCs w:val="28"/>
        </w:rPr>
        <w:lastRenderedPageBreak/>
        <w:t>размещение</w:t>
      </w:r>
      <w:r w:rsidRPr="00231F5B">
        <w:rPr>
          <w:rFonts w:ascii="Times New Roman" w:hAnsi="Times New Roman" w:cs="Times New Roman"/>
          <w:sz w:val="28"/>
          <w:szCs w:val="28"/>
        </w:rPr>
        <w:t xml:space="preserve"> </w:t>
      </w:r>
      <w:r w:rsidR="004021EE">
        <w:rPr>
          <w:rFonts w:ascii="Times New Roman" w:hAnsi="Times New Roman" w:cs="Times New Roman"/>
          <w:sz w:val="28"/>
          <w:szCs w:val="28"/>
        </w:rPr>
        <w:t xml:space="preserve">326 индивидуальных жилых домов, </w:t>
      </w:r>
      <w:r w:rsidRPr="00231F5B">
        <w:rPr>
          <w:rFonts w:ascii="Times New Roman" w:hAnsi="Times New Roman" w:cs="Times New Roman"/>
          <w:sz w:val="28"/>
          <w:szCs w:val="28"/>
        </w:rPr>
        <w:t xml:space="preserve">площадь жилищного фонда - </w:t>
      </w:r>
      <w:r w:rsidR="004021EE" w:rsidRPr="004021EE">
        <w:rPr>
          <w:rFonts w:ascii="Times New Roman" w:hAnsi="Times New Roman" w:cs="Times New Roman"/>
          <w:sz w:val="28"/>
          <w:szCs w:val="28"/>
        </w:rPr>
        <w:t>48900</w:t>
      </w:r>
      <w:r w:rsidRPr="00231F5B">
        <w:rPr>
          <w:rFonts w:ascii="Times New Roman" w:hAnsi="Times New Roman" w:cs="Times New Roman"/>
          <w:sz w:val="28"/>
          <w:szCs w:val="28"/>
        </w:rPr>
        <w:t xml:space="preserve"> м</w:t>
      </w:r>
      <w:r w:rsidRPr="00231F5B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31F5B">
        <w:rPr>
          <w:rFonts w:ascii="Times New Roman" w:hAnsi="Times New Roman" w:cs="Times New Roman"/>
          <w:sz w:val="28"/>
          <w:szCs w:val="28"/>
        </w:rPr>
        <w:t xml:space="preserve">, расчётная численность населения - </w:t>
      </w:r>
      <w:r w:rsidR="004021EE">
        <w:rPr>
          <w:rFonts w:ascii="Times New Roman" w:hAnsi="Times New Roman" w:cs="Times New Roman"/>
          <w:sz w:val="28"/>
          <w:szCs w:val="28"/>
        </w:rPr>
        <w:t>978</w:t>
      </w:r>
      <w:r w:rsidRPr="00231F5B">
        <w:rPr>
          <w:rFonts w:ascii="Times New Roman" w:hAnsi="Times New Roman" w:cs="Times New Roman"/>
          <w:sz w:val="28"/>
          <w:szCs w:val="28"/>
        </w:rPr>
        <w:t xml:space="preserve"> человек.</w:t>
      </w:r>
    </w:p>
    <w:p w:rsidR="006872FD" w:rsidRPr="00771153" w:rsidRDefault="00185533" w:rsidP="0068398D">
      <w:pPr>
        <w:pStyle w:val="10"/>
        <w:keepNext/>
        <w:keepLines/>
        <w:shd w:val="clear" w:color="auto" w:fill="auto"/>
        <w:spacing w:after="0" w:line="413" w:lineRule="exact"/>
        <w:ind w:firstLine="740"/>
        <w:jc w:val="both"/>
        <w:rPr>
          <w:rFonts w:ascii="Times New Roman" w:hAnsi="Times New Roman" w:cs="Times New Roman"/>
          <w:sz w:val="28"/>
          <w:szCs w:val="28"/>
        </w:rPr>
      </w:pPr>
      <w:bookmarkStart w:id="10" w:name="bookmark10"/>
      <w:r w:rsidRPr="00771153">
        <w:rPr>
          <w:rFonts w:ascii="Times New Roman" w:hAnsi="Times New Roman" w:cs="Times New Roman"/>
          <w:sz w:val="28"/>
          <w:szCs w:val="28"/>
        </w:rPr>
        <w:t>Развитие жилой зоны до 203</w:t>
      </w:r>
      <w:r w:rsidR="00322CE8" w:rsidRPr="00322CE8">
        <w:rPr>
          <w:rFonts w:ascii="Times New Roman" w:hAnsi="Times New Roman" w:cs="Times New Roman"/>
          <w:sz w:val="28"/>
          <w:szCs w:val="28"/>
        </w:rPr>
        <w:t>4</w:t>
      </w:r>
      <w:r w:rsidRPr="00771153">
        <w:rPr>
          <w:rFonts w:ascii="Times New Roman" w:hAnsi="Times New Roman" w:cs="Times New Roman"/>
          <w:sz w:val="28"/>
          <w:szCs w:val="28"/>
        </w:rPr>
        <w:t xml:space="preserve"> года в поселке </w:t>
      </w:r>
      <w:r w:rsidR="004021EE">
        <w:rPr>
          <w:rFonts w:ascii="Times New Roman" w:hAnsi="Times New Roman" w:cs="Times New Roman"/>
          <w:sz w:val="28"/>
          <w:szCs w:val="28"/>
        </w:rPr>
        <w:t xml:space="preserve">Безводовка </w:t>
      </w:r>
      <w:r w:rsidRPr="00771153">
        <w:rPr>
          <w:rFonts w:ascii="Times New Roman" w:hAnsi="Times New Roman" w:cs="Times New Roman"/>
          <w:sz w:val="28"/>
          <w:szCs w:val="28"/>
        </w:rPr>
        <w:t>планируется на следующих площадках:</w:t>
      </w:r>
      <w:bookmarkEnd w:id="10"/>
    </w:p>
    <w:p w:rsidR="006872FD" w:rsidRPr="00771153" w:rsidRDefault="00185533">
      <w:pPr>
        <w:pStyle w:val="20"/>
        <w:numPr>
          <w:ilvl w:val="0"/>
          <w:numId w:val="11"/>
        </w:numPr>
        <w:shd w:val="clear" w:color="auto" w:fill="auto"/>
        <w:tabs>
          <w:tab w:val="left" w:pos="1106"/>
        </w:tabs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771153">
        <w:rPr>
          <w:rFonts w:ascii="Times New Roman" w:hAnsi="Times New Roman" w:cs="Times New Roman"/>
          <w:sz w:val="28"/>
          <w:szCs w:val="28"/>
        </w:rPr>
        <w:t>за счет уплотнения существующей застройки:</w:t>
      </w:r>
    </w:p>
    <w:p w:rsidR="006872FD" w:rsidRDefault="00185533">
      <w:pPr>
        <w:pStyle w:val="20"/>
        <w:numPr>
          <w:ilvl w:val="0"/>
          <w:numId w:val="9"/>
        </w:numPr>
        <w:shd w:val="clear" w:color="auto" w:fill="auto"/>
        <w:tabs>
          <w:tab w:val="left" w:pos="961"/>
        </w:tabs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771153">
        <w:rPr>
          <w:rFonts w:ascii="Times New Roman" w:hAnsi="Times New Roman" w:cs="Times New Roman"/>
          <w:sz w:val="28"/>
          <w:szCs w:val="28"/>
        </w:rPr>
        <w:t xml:space="preserve">по ул. </w:t>
      </w:r>
      <w:r w:rsidR="004021EE" w:rsidRPr="004021EE">
        <w:rPr>
          <w:rFonts w:ascii="Times New Roman" w:hAnsi="Times New Roman" w:cs="Times New Roman"/>
          <w:sz w:val="28"/>
          <w:szCs w:val="28"/>
        </w:rPr>
        <w:t>Речная</w:t>
      </w:r>
      <w:r w:rsidRPr="00771153">
        <w:rPr>
          <w:rFonts w:ascii="Times New Roman" w:hAnsi="Times New Roman" w:cs="Times New Roman"/>
          <w:sz w:val="28"/>
          <w:szCs w:val="28"/>
        </w:rPr>
        <w:t xml:space="preserve"> общей площадью территории 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6,39 </w:t>
      </w:r>
      <w:r w:rsidR="004021EE">
        <w:rPr>
          <w:rFonts w:ascii="Times New Roman" w:hAnsi="Times New Roman" w:cs="Times New Roman"/>
          <w:sz w:val="28"/>
          <w:szCs w:val="28"/>
        </w:rPr>
        <w:t>га планируется разме</w:t>
      </w:r>
      <w:r w:rsidR="004021EE">
        <w:rPr>
          <w:rFonts w:ascii="Times New Roman" w:hAnsi="Times New Roman" w:cs="Times New Roman"/>
          <w:sz w:val="28"/>
          <w:szCs w:val="28"/>
        </w:rPr>
        <w:softHyphen/>
        <w:t>щение 32</w:t>
      </w:r>
      <w:r w:rsidRPr="00771153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Pr="00771153">
        <w:rPr>
          <w:rFonts w:ascii="Times New Roman" w:hAnsi="Times New Roman" w:cs="Times New Roman"/>
          <w:sz w:val="28"/>
          <w:szCs w:val="28"/>
        </w:rPr>
        <w:softHyphen/>
        <w:t xml:space="preserve">го фонда - </w:t>
      </w:r>
      <w:r w:rsidR="004021EE" w:rsidRPr="004021EE">
        <w:rPr>
          <w:rFonts w:ascii="Times New Roman" w:hAnsi="Times New Roman" w:cs="Times New Roman"/>
          <w:sz w:val="28"/>
          <w:szCs w:val="28"/>
        </w:rPr>
        <w:t>4800</w:t>
      </w:r>
      <w:r w:rsidRPr="00771153">
        <w:rPr>
          <w:rFonts w:ascii="Times New Roman" w:hAnsi="Times New Roman" w:cs="Times New Roman"/>
          <w:sz w:val="28"/>
          <w:szCs w:val="28"/>
        </w:rPr>
        <w:t xml:space="preserve"> м2, рас</w:t>
      </w:r>
      <w:r w:rsidR="004021EE">
        <w:rPr>
          <w:rFonts w:ascii="Times New Roman" w:hAnsi="Times New Roman" w:cs="Times New Roman"/>
          <w:sz w:val="28"/>
          <w:szCs w:val="28"/>
        </w:rPr>
        <w:t>чётная численность населения - 9</w:t>
      </w:r>
      <w:r w:rsidRPr="00771153">
        <w:rPr>
          <w:rFonts w:ascii="Times New Roman" w:hAnsi="Times New Roman" w:cs="Times New Roman"/>
          <w:sz w:val="28"/>
          <w:szCs w:val="28"/>
        </w:rPr>
        <w:t>6 человек;</w:t>
      </w:r>
    </w:p>
    <w:p w:rsidR="004021EE" w:rsidRPr="004021EE" w:rsidRDefault="004021EE" w:rsidP="004021EE">
      <w:pPr>
        <w:pStyle w:val="20"/>
        <w:tabs>
          <w:tab w:val="left" w:pos="961"/>
        </w:tabs>
        <w:spacing w:after="0"/>
        <w:ind w:left="740" w:firstLine="0"/>
        <w:rPr>
          <w:rFonts w:ascii="Times New Roman" w:hAnsi="Times New Roman" w:cs="Times New Roman"/>
          <w:b/>
          <w:bCs/>
          <w:sz w:val="28"/>
          <w:szCs w:val="28"/>
        </w:rPr>
      </w:pPr>
      <w:r w:rsidRPr="004021EE">
        <w:rPr>
          <w:rFonts w:ascii="Times New Roman" w:hAnsi="Times New Roman" w:cs="Times New Roman"/>
          <w:b/>
          <w:bCs/>
          <w:sz w:val="28"/>
          <w:szCs w:val="28"/>
        </w:rPr>
        <w:t>Развитие жи</w:t>
      </w:r>
      <w:r w:rsidR="0068398D">
        <w:rPr>
          <w:rFonts w:ascii="Times New Roman" w:hAnsi="Times New Roman" w:cs="Times New Roman"/>
          <w:b/>
          <w:bCs/>
          <w:sz w:val="28"/>
          <w:szCs w:val="28"/>
        </w:rPr>
        <w:t>лой зоны до 203</w:t>
      </w:r>
      <w:r w:rsidR="00322CE8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="00231378">
        <w:rPr>
          <w:rFonts w:ascii="Times New Roman" w:hAnsi="Times New Roman" w:cs="Times New Roman"/>
          <w:b/>
          <w:bCs/>
          <w:sz w:val="28"/>
          <w:szCs w:val="28"/>
        </w:rPr>
        <w:t xml:space="preserve"> года в селе Зубовка</w:t>
      </w:r>
      <w:r w:rsidRPr="004021EE">
        <w:rPr>
          <w:rFonts w:ascii="Times New Roman" w:hAnsi="Times New Roman" w:cs="Times New Roman"/>
          <w:b/>
          <w:bCs/>
          <w:sz w:val="28"/>
          <w:szCs w:val="28"/>
        </w:rPr>
        <w:t xml:space="preserve"> планируется на следующих площадках:</w:t>
      </w:r>
    </w:p>
    <w:p w:rsidR="004021EE" w:rsidRPr="004021EE" w:rsidRDefault="00231378" w:rsidP="004021EE">
      <w:pPr>
        <w:pStyle w:val="20"/>
        <w:numPr>
          <w:ilvl w:val="0"/>
          <w:numId w:val="11"/>
        </w:numPr>
        <w:tabs>
          <w:tab w:val="left" w:pos="961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4021EE">
        <w:rPr>
          <w:rFonts w:ascii="Times New Roman" w:hAnsi="Times New Roman" w:cs="Times New Roman"/>
          <w:sz w:val="28"/>
          <w:szCs w:val="28"/>
        </w:rPr>
        <w:t xml:space="preserve">1) </w:t>
      </w:r>
      <w:r w:rsidR="004021EE" w:rsidRPr="004021EE">
        <w:rPr>
          <w:rFonts w:ascii="Times New Roman" w:hAnsi="Times New Roman" w:cs="Times New Roman"/>
          <w:sz w:val="28"/>
          <w:szCs w:val="28"/>
        </w:rPr>
        <w:t>за счет уплотнения существующей застройки:</w:t>
      </w:r>
    </w:p>
    <w:p w:rsidR="004021EE" w:rsidRDefault="00231378" w:rsidP="00231378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EE499B">
        <w:rPr>
          <w:rFonts w:ascii="Times New Roman" w:hAnsi="Times New Roman" w:cs="Times New Roman"/>
          <w:sz w:val="28"/>
          <w:szCs w:val="28"/>
        </w:rPr>
        <w:t xml:space="preserve">- 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по ул. </w:t>
      </w:r>
      <w:r w:rsidRPr="00231378">
        <w:rPr>
          <w:rFonts w:ascii="Times New Roman" w:hAnsi="Times New Roman" w:cs="Times New Roman"/>
          <w:sz w:val="28"/>
          <w:szCs w:val="28"/>
        </w:rPr>
        <w:t>Пугачевская-Крестьянская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 общей площадью территории </w:t>
      </w:r>
      <w:r w:rsidRPr="00231378">
        <w:rPr>
          <w:rFonts w:ascii="Times New Roman" w:hAnsi="Times New Roman" w:cs="Times New Roman"/>
          <w:sz w:val="28"/>
          <w:szCs w:val="28"/>
        </w:rPr>
        <w:t xml:space="preserve">4,74 </w:t>
      </w:r>
      <w:r w:rsidR="004021EE" w:rsidRPr="004021EE">
        <w:rPr>
          <w:rFonts w:ascii="Times New Roman" w:hAnsi="Times New Roman" w:cs="Times New Roman"/>
          <w:sz w:val="28"/>
          <w:szCs w:val="28"/>
        </w:rPr>
        <w:t>га планируется разме</w:t>
      </w:r>
      <w:r w:rsidR="004021EE" w:rsidRPr="004021EE">
        <w:rPr>
          <w:rFonts w:ascii="Times New Roman" w:hAnsi="Times New Roman" w:cs="Times New Roman"/>
          <w:sz w:val="28"/>
          <w:szCs w:val="28"/>
        </w:rPr>
        <w:softHyphen/>
        <w:t xml:space="preserve">щение </w:t>
      </w:r>
      <w:r w:rsidRPr="00231378">
        <w:t>23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="004021EE" w:rsidRPr="004021EE">
        <w:rPr>
          <w:rFonts w:ascii="Times New Roman" w:hAnsi="Times New Roman" w:cs="Times New Roman"/>
          <w:sz w:val="28"/>
          <w:szCs w:val="28"/>
        </w:rPr>
        <w:softHyphen/>
        <w:t xml:space="preserve">го фонда - </w:t>
      </w:r>
      <w:r>
        <w:rPr>
          <w:rFonts w:ascii="Times New Roman" w:hAnsi="Times New Roman" w:cs="Times New Roman"/>
          <w:sz w:val="28"/>
          <w:szCs w:val="28"/>
        </w:rPr>
        <w:t>3450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 м2, рас</w:t>
      </w:r>
      <w:r>
        <w:rPr>
          <w:rFonts w:ascii="Times New Roman" w:hAnsi="Times New Roman" w:cs="Times New Roman"/>
          <w:sz w:val="28"/>
          <w:szCs w:val="28"/>
        </w:rPr>
        <w:t>чётная численность населения - 69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231378" w:rsidRDefault="00231378" w:rsidP="00231378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231378">
        <w:rPr>
          <w:rFonts w:ascii="Times New Roman" w:hAnsi="Times New Roman" w:cs="Times New Roman"/>
          <w:sz w:val="28"/>
          <w:szCs w:val="28"/>
        </w:rPr>
        <w:t xml:space="preserve">      - </w:t>
      </w:r>
      <w:r>
        <w:rPr>
          <w:rFonts w:ascii="Times New Roman" w:hAnsi="Times New Roman" w:cs="Times New Roman"/>
          <w:sz w:val="28"/>
          <w:szCs w:val="28"/>
        </w:rPr>
        <w:t>по ул.</w:t>
      </w:r>
      <w:r w:rsidRPr="00231378">
        <w:rPr>
          <w:rFonts w:ascii="Times New Roman" w:hAnsi="Times New Roman" w:cs="Times New Roman"/>
          <w:sz w:val="28"/>
          <w:szCs w:val="28"/>
        </w:rPr>
        <w:t xml:space="preserve">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31378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31378">
        <w:rPr>
          <w:rFonts w:ascii="Times New Roman" w:hAnsi="Times New Roman" w:cs="Times New Roman"/>
          <w:sz w:val="28"/>
          <w:szCs w:val="28"/>
        </w:rPr>
        <w:t>общей площадью территории 1,91 га планируется разме</w:t>
      </w:r>
      <w:r w:rsidRPr="00231378">
        <w:rPr>
          <w:rFonts w:ascii="Times New Roman" w:hAnsi="Times New Roman" w:cs="Times New Roman"/>
          <w:sz w:val="28"/>
          <w:szCs w:val="28"/>
        </w:rPr>
        <w:softHyphen/>
        <w:t>щение 23 индивидуальных жилых домов, ориентировочная общая площадь жилищно</w:t>
      </w:r>
      <w:r w:rsidRPr="00231378">
        <w:rPr>
          <w:rFonts w:ascii="Times New Roman" w:hAnsi="Times New Roman" w:cs="Times New Roman"/>
          <w:sz w:val="28"/>
          <w:szCs w:val="28"/>
        </w:rPr>
        <w:softHyphen/>
        <w:t xml:space="preserve">го фонда - 1500 м2, расчётная численность населения - </w:t>
      </w:r>
      <w:r>
        <w:rPr>
          <w:rFonts w:ascii="Times New Roman" w:hAnsi="Times New Roman" w:cs="Times New Roman"/>
          <w:sz w:val="28"/>
          <w:szCs w:val="28"/>
        </w:rPr>
        <w:t>30</w:t>
      </w:r>
      <w:r w:rsidRPr="00231378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231378" w:rsidRDefault="00231378" w:rsidP="00231378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231378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по ул.</w:t>
      </w:r>
      <w:r w:rsidRPr="00231378">
        <w:rPr>
          <w:rFonts w:ascii="Times New Roman" w:hAnsi="Times New Roman" w:cs="Times New Roman"/>
          <w:sz w:val="28"/>
          <w:szCs w:val="28"/>
        </w:rPr>
        <w:t xml:space="preserve"> №</w:t>
      </w:r>
      <w:r>
        <w:rPr>
          <w:rFonts w:ascii="Times New Roman" w:hAnsi="Times New Roman" w:cs="Times New Roman"/>
          <w:sz w:val="28"/>
          <w:szCs w:val="28"/>
        </w:rPr>
        <w:t xml:space="preserve"> 6 </w:t>
      </w:r>
      <w:r w:rsidRPr="00231378">
        <w:rPr>
          <w:rFonts w:ascii="Times New Roman" w:hAnsi="Times New Roman" w:cs="Times New Roman"/>
          <w:sz w:val="28"/>
          <w:szCs w:val="28"/>
        </w:rPr>
        <w:t>общей площадью территории 4,04 га планируется разме</w:t>
      </w:r>
      <w:r w:rsidRPr="00231378">
        <w:rPr>
          <w:rFonts w:ascii="Times New Roman" w:hAnsi="Times New Roman" w:cs="Times New Roman"/>
          <w:sz w:val="28"/>
          <w:szCs w:val="28"/>
        </w:rPr>
        <w:softHyphen/>
        <w:t>щение 2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231378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Pr="00231378">
        <w:rPr>
          <w:rFonts w:ascii="Times New Roman" w:hAnsi="Times New Roman" w:cs="Times New Roman"/>
          <w:sz w:val="28"/>
          <w:szCs w:val="28"/>
        </w:rPr>
        <w:softHyphen/>
        <w:t xml:space="preserve">го фонда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231378">
        <w:rPr>
          <w:rFonts w:ascii="Times New Roman" w:hAnsi="Times New Roman" w:cs="Times New Roman"/>
          <w:sz w:val="28"/>
          <w:szCs w:val="28"/>
        </w:rPr>
        <w:t xml:space="preserve"> 3000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31378">
        <w:rPr>
          <w:rFonts w:ascii="Times New Roman" w:hAnsi="Times New Roman" w:cs="Times New Roman"/>
          <w:sz w:val="28"/>
          <w:szCs w:val="28"/>
        </w:rPr>
        <w:t>м2, расчётная численность населения - 60 человек;</w:t>
      </w:r>
    </w:p>
    <w:p w:rsidR="00231378" w:rsidRDefault="00231378" w:rsidP="001A3815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231378">
        <w:rPr>
          <w:rFonts w:ascii="Times New Roman" w:hAnsi="Times New Roman" w:cs="Times New Roman"/>
          <w:sz w:val="28"/>
          <w:szCs w:val="28"/>
        </w:rPr>
        <w:t xml:space="preserve">     - по ул. Ульяновская общей площадью территории 6,07 га планируется разме</w:t>
      </w:r>
      <w:r w:rsidRPr="00231378">
        <w:rPr>
          <w:rFonts w:ascii="Times New Roman" w:hAnsi="Times New Roman" w:cs="Times New Roman"/>
          <w:sz w:val="28"/>
          <w:szCs w:val="28"/>
        </w:rPr>
        <w:softHyphen/>
        <w:t xml:space="preserve">щение </w:t>
      </w:r>
      <w:r>
        <w:rPr>
          <w:rFonts w:ascii="Times New Roman" w:hAnsi="Times New Roman" w:cs="Times New Roman"/>
          <w:sz w:val="28"/>
          <w:szCs w:val="28"/>
        </w:rPr>
        <w:t>30</w:t>
      </w:r>
      <w:r w:rsidRPr="00231378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Pr="00231378">
        <w:rPr>
          <w:rFonts w:ascii="Times New Roman" w:hAnsi="Times New Roman" w:cs="Times New Roman"/>
          <w:sz w:val="28"/>
          <w:szCs w:val="28"/>
        </w:rPr>
        <w:softHyphen/>
        <w:t xml:space="preserve">го фонда – 4500 м2, расчётная численность населения - 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231378">
        <w:rPr>
          <w:rFonts w:ascii="Times New Roman" w:hAnsi="Times New Roman" w:cs="Times New Roman"/>
          <w:sz w:val="28"/>
          <w:szCs w:val="28"/>
        </w:rPr>
        <w:t>0 человек;</w:t>
      </w:r>
    </w:p>
    <w:p w:rsidR="001A3815" w:rsidRPr="001A3815" w:rsidRDefault="001A3815" w:rsidP="001A3815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1A3815">
        <w:rPr>
          <w:rFonts w:ascii="Times New Roman" w:hAnsi="Times New Roman" w:cs="Times New Roman"/>
          <w:sz w:val="28"/>
          <w:szCs w:val="28"/>
        </w:rPr>
        <w:t xml:space="preserve">     - по ул.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A3815">
        <w:rPr>
          <w:rFonts w:ascii="Times New Roman" w:hAnsi="Times New Roman" w:cs="Times New Roman"/>
          <w:sz w:val="28"/>
          <w:szCs w:val="28"/>
        </w:rPr>
        <w:t>4 общей площадью территории 2,0 га планируется разме</w:t>
      </w:r>
      <w:r w:rsidRPr="001A3815">
        <w:rPr>
          <w:rFonts w:ascii="Times New Roman" w:hAnsi="Times New Roman" w:cs="Times New Roman"/>
          <w:sz w:val="28"/>
          <w:szCs w:val="28"/>
        </w:rPr>
        <w:softHyphen/>
        <w:t xml:space="preserve">щение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1A3815">
        <w:rPr>
          <w:rFonts w:ascii="Times New Roman" w:hAnsi="Times New Roman" w:cs="Times New Roman"/>
          <w:sz w:val="28"/>
          <w:szCs w:val="28"/>
        </w:rPr>
        <w:t>0 индивидуальных жилых домов, ориентировочная общая площадь жилищно</w:t>
      </w:r>
      <w:r w:rsidRPr="001A3815">
        <w:rPr>
          <w:rFonts w:ascii="Times New Roman" w:hAnsi="Times New Roman" w:cs="Times New Roman"/>
          <w:sz w:val="28"/>
          <w:szCs w:val="28"/>
        </w:rPr>
        <w:softHyphen/>
        <w:t xml:space="preserve">го фонда – 1500 м2, расчётная численность населения - 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1A3815">
        <w:rPr>
          <w:rFonts w:ascii="Times New Roman" w:hAnsi="Times New Roman" w:cs="Times New Roman"/>
          <w:sz w:val="28"/>
          <w:szCs w:val="28"/>
        </w:rPr>
        <w:t>0 человек;</w:t>
      </w:r>
    </w:p>
    <w:p w:rsidR="001A3815" w:rsidRDefault="001A3815" w:rsidP="0053370A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1A3815">
        <w:rPr>
          <w:rFonts w:ascii="Times New Roman" w:hAnsi="Times New Roman" w:cs="Times New Roman"/>
          <w:sz w:val="28"/>
          <w:szCs w:val="28"/>
        </w:rPr>
        <w:t xml:space="preserve">     - по ул. Фрунзе общей площадью территории 2,33 га планируется разме</w:t>
      </w:r>
      <w:r w:rsidRPr="001A3815">
        <w:rPr>
          <w:rFonts w:ascii="Times New Roman" w:hAnsi="Times New Roman" w:cs="Times New Roman"/>
          <w:sz w:val="28"/>
          <w:szCs w:val="28"/>
        </w:rPr>
        <w:softHyphen/>
        <w:t>щение 1</w:t>
      </w:r>
      <w:r w:rsidR="0053370A">
        <w:rPr>
          <w:rFonts w:ascii="Times New Roman" w:hAnsi="Times New Roman" w:cs="Times New Roman"/>
          <w:sz w:val="28"/>
          <w:szCs w:val="28"/>
        </w:rPr>
        <w:t>2</w:t>
      </w:r>
      <w:r w:rsidRPr="001A3815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Pr="001A3815">
        <w:rPr>
          <w:rFonts w:ascii="Times New Roman" w:hAnsi="Times New Roman" w:cs="Times New Roman"/>
          <w:sz w:val="28"/>
          <w:szCs w:val="28"/>
        </w:rPr>
        <w:softHyphen/>
        <w:t xml:space="preserve">го фонда – </w:t>
      </w:r>
      <w:r w:rsidR="0053370A" w:rsidRPr="0053370A">
        <w:rPr>
          <w:rFonts w:ascii="Times New Roman" w:hAnsi="Times New Roman" w:cs="Times New Roman"/>
          <w:sz w:val="28"/>
          <w:szCs w:val="28"/>
        </w:rPr>
        <w:t>1800</w:t>
      </w:r>
      <w:r w:rsidRPr="001A3815">
        <w:rPr>
          <w:rFonts w:ascii="Times New Roman" w:hAnsi="Times New Roman" w:cs="Times New Roman"/>
          <w:sz w:val="28"/>
          <w:szCs w:val="28"/>
        </w:rPr>
        <w:t xml:space="preserve"> м2, расчётная численность населения - 3</w:t>
      </w:r>
      <w:r w:rsidR="0053370A">
        <w:rPr>
          <w:rFonts w:ascii="Times New Roman" w:hAnsi="Times New Roman" w:cs="Times New Roman"/>
          <w:sz w:val="28"/>
          <w:szCs w:val="28"/>
        </w:rPr>
        <w:t>6</w:t>
      </w:r>
      <w:r w:rsidRPr="001A3815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53370A" w:rsidRDefault="0053370A" w:rsidP="0053370A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53370A">
        <w:rPr>
          <w:rFonts w:ascii="Times New Roman" w:hAnsi="Times New Roman" w:cs="Times New Roman"/>
          <w:sz w:val="28"/>
          <w:szCs w:val="28"/>
        </w:rPr>
        <w:t xml:space="preserve">     - по ул. Советская общей площадью территории 2,15 га планируется разме</w:t>
      </w:r>
      <w:r w:rsidRPr="0053370A">
        <w:rPr>
          <w:rFonts w:ascii="Times New Roman" w:hAnsi="Times New Roman" w:cs="Times New Roman"/>
          <w:sz w:val="28"/>
          <w:szCs w:val="28"/>
        </w:rPr>
        <w:softHyphen/>
        <w:t>щение 1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53370A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Pr="0053370A">
        <w:rPr>
          <w:rFonts w:ascii="Times New Roman" w:hAnsi="Times New Roman" w:cs="Times New Roman"/>
          <w:sz w:val="28"/>
          <w:szCs w:val="28"/>
        </w:rPr>
        <w:softHyphen/>
        <w:t xml:space="preserve">го фонда – </w:t>
      </w:r>
      <w:r>
        <w:rPr>
          <w:rFonts w:ascii="Times New Roman" w:hAnsi="Times New Roman" w:cs="Times New Roman"/>
          <w:sz w:val="28"/>
          <w:szCs w:val="28"/>
        </w:rPr>
        <w:t>165</w:t>
      </w:r>
      <w:r w:rsidRPr="0053370A">
        <w:rPr>
          <w:rFonts w:ascii="Times New Roman" w:hAnsi="Times New Roman" w:cs="Times New Roman"/>
          <w:sz w:val="28"/>
          <w:szCs w:val="28"/>
        </w:rPr>
        <w:t>0 м2, расчётная численность населения - 3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53370A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4021EE" w:rsidRPr="00A20B51" w:rsidRDefault="0053370A" w:rsidP="00A20B51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53370A">
        <w:rPr>
          <w:rFonts w:ascii="Times New Roman" w:hAnsi="Times New Roman" w:cs="Times New Roman"/>
          <w:sz w:val="28"/>
          <w:szCs w:val="28"/>
        </w:rPr>
        <w:t xml:space="preserve">     - по ул. Чапаевская общей площадью территории 10,83 га планируется </w:t>
      </w:r>
      <w:r w:rsidRPr="0053370A">
        <w:rPr>
          <w:rFonts w:ascii="Times New Roman" w:hAnsi="Times New Roman" w:cs="Times New Roman"/>
          <w:sz w:val="28"/>
          <w:szCs w:val="28"/>
        </w:rPr>
        <w:lastRenderedPageBreak/>
        <w:t>разме</w:t>
      </w:r>
      <w:r w:rsidRPr="0053370A">
        <w:rPr>
          <w:rFonts w:ascii="Times New Roman" w:hAnsi="Times New Roman" w:cs="Times New Roman"/>
          <w:sz w:val="28"/>
          <w:szCs w:val="28"/>
        </w:rPr>
        <w:softHyphen/>
        <w:t>щение 11 индивидуальных жилых домов, ориентировочная общая площадь жилищно</w:t>
      </w:r>
      <w:r w:rsidRPr="0053370A">
        <w:rPr>
          <w:rFonts w:ascii="Times New Roman" w:hAnsi="Times New Roman" w:cs="Times New Roman"/>
          <w:sz w:val="28"/>
          <w:szCs w:val="28"/>
        </w:rPr>
        <w:softHyphen/>
        <w:t xml:space="preserve">го фонда – </w:t>
      </w:r>
      <w:r>
        <w:rPr>
          <w:rFonts w:ascii="Times New Roman" w:hAnsi="Times New Roman" w:cs="Times New Roman"/>
          <w:sz w:val="28"/>
          <w:szCs w:val="28"/>
        </w:rPr>
        <w:t>810</w:t>
      </w:r>
      <w:r w:rsidRPr="0053370A">
        <w:rPr>
          <w:rFonts w:ascii="Times New Roman" w:hAnsi="Times New Roman" w:cs="Times New Roman"/>
          <w:sz w:val="28"/>
          <w:szCs w:val="28"/>
        </w:rPr>
        <w:t xml:space="preserve">0 м2, расчётная численность населения - </w:t>
      </w:r>
      <w:r>
        <w:rPr>
          <w:rFonts w:ascii="Times New Roman" w:hAnsi="Times New Roman" w:cs="Times New Roman"/>
          <w:sz w:val="28"/>
          <w:szCs w:val="28"/>
        </w:rPr>
        <w:t>162</w:t>
      </w:r>
      <w:r w:rsidRPr="0053370A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A20B51" w:rsidRDefault="00185533" w:rsidP="00A20B51">
      <w:pPr>
        <w:pStyle w:val="20"/>
        <w:shd w:val="clear" w:color="auto" w:fill="auto"/>
        <w:spacing w:after="0" w:line="240" w:lineRule="auto"/>
        <w:ind w:firstLine="740"/>
        <w:rPr>
          <w:rFonts w:ascii="Times New Roman" w:hAnsi="Times New Roman" w:cs="Times New Roman"/>
          <w:sz w:val="28"/>
          <w:szCs w:val="28"/>
        </w:rPr>
      </w:pPr>
      <w:r w:rsidRPr="00771153">
        <w:rPr>
          <w:rFonts w:ascii="Times New Roman" w:hAnsi="Times New Roman" w:cs="Times New Roman"/>
          <w:sz w:val="28"/>
          <w:szCs w:val="28"/>
        </w:rPr>
        <w:t>Ориентировочные расчеты нового жилищного строительства в с</w:t>
      </w:r>
      <w:r w:rsidR="0053370A">
        <w:rPr>
          <w:rFonts w:ascii="Times New Roman" w:hAnsi="Times New Roman" w:cs="Times New Roman"/>
          <w:sz w:val="28"/>
          <w:szCs w:val="28"/>
        </w:rPr>
        <w:t>ельском посе</w:t>
      </w:r>
      <w:r w:rsidR="0053370A">
        <w:rPr>
          <w:rFonts w:ascii="Times New Roman" w:hAnsi="Times New Roman" w:cs="Times New Roman"/>
          <w:sz w:val="28"/>
          <w:szCs w:val="28"/>
        </w:rPr>
        <w:softHyphen/>
        <w:t>лении Красный Строитель</w:t>
      </w:r>
      <w:r w:rsidRPr="00771153">
        <w:rPr>
          <w:rFonts w:ascii="Times New Roman" w:hAnsi="Times New Roman" w:cs="Times New Roman"/>
          <w:sz w:val="28"/>
          <w:szCs w:val="28"/>
        </w:rPr>
        <w:t xml:space="preserve"> представлены в таблице 7.</w:t>
      </w:r>
    </w:p>
    <w:p w:rsidR="00A20B51" w:rsidRPr="00A20B51" w:rsidRDefault="00A20B51" w:rsidP="00322CE8">
      <w:pPr>
        <w:pStyle w:val="20"/>
        <w:spacing w:after="0" w:line="240" w:lineRule="auto"/>
        <w:ind w:firstLine="740"/>
        <w:rPr>
          <w:rFonts w:ascii="Times New Roman" w:hAnsi="Times New Roman" w:cs="Times New Roman"/>
          <w:sz w:val="28"/>
          <w:szCs w:val="28"/>
        </w:rPr>
      </w:pPr>
      <w:r w:rsidRPr="00A20B51">
        <w:rPr>
          <w:rFonts w:ascii="Times New Roman" w:hAnsi="Times New Roman" w:cs="Times New Roman"/>
          <w:sz w:val="28"/>
          <w:szCs w:val="28"/>
        </w:rPr>
        <w:t>Таблица 7 - Расчет объемов нового индивидуального жилищного строительства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62"/>
        <w:gridCol w:w="6096"/>
        <w:gridCol w:w="1134"/>
        <w:gridCol w:w="1701"/>
      </w:tblGrid>
      <w:tr w:rsidR="00885584" w:rsidRPr="00C43A80" w:rsidTr="00C43A80">
        <w:trPr>
          <w:trHeight w:val="40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20B51" w:rsidRPr="00C43A80" w:rsidRDefault="00A20B51" w:rsidP="00322CE8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>№</w:t>
            </w:r>
          </w:p>
          <w:p w:rsidR="00A20B51" w:rsidRPr="00C43A80" w:rsidRDefault="00A20B51" w:rsidP="00322CE8">
            <w:pPr>
              <w:pStyle w:val="20"/>
              <w:shd w:val="clear" w:color="auto" w:fill="auto"/>
              <w:spacing w:before="6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>п/п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20B51" w:rsidRPr="00C43A80" w:rsidRDefault="00A20B51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>Показатели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20B51" w:rsidRPr="00C43A80" w:rsidRDefault="00A20B51" w:rsidP="00322CE8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>Единица изме</w:t>
            </w:r>
            <w:r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softHyphen/>
              <w:t>рения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20B51" w:rsidRPr="00C43A80" w:rsidRDefault="00322CE8" w:rsidP="00322CE8">
            <w:pPr>
              <w:pStyle w:val="20"/>
              <w:shd w:val="clear" w:color="auto" w:fill="auto"/>
              <w:tabs>
                <w:tab w:val="left" w:pos="54"/>
              </w:tabs>
              <w:spacing w:after="0" w:line="240" w:lineRule="auto"/>
              <w:ind w:left="-21" w:firstLine="21"/>
              <w:jc w:val="center"/>
              <w:rPr>
                <w:rFonts w:ascii="Times New Roman" w:hAnsi="Times New Roman" w:cs="Times New Roman"/>
                <w:szCs w:val="24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 xml:space="preserve">Расчетный </w:t>
            </w:r>
            <w:r w:rsidR="0068398D"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 xml:space="preserve">срок </w:t>
            </w:r>
            <w:r w:rsidR="00AA0C5A"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>строи</w:t>
            </w:r>
            <w:r w:rsidR="0068398D"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>тельства</w:t>
            </w:r>
            <w:r w:rsidR="008E5C93"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 xml:space="preserve"> </w:t>
            </w:r>
            <w:r w:rsidR="005E4BDA"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>(2035</w:t>
            </w:r>
            <w:r w:rsidR="00A20B51"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 xml:space="preserve"> г.)</w:t>
            </w:r>
          </w:p>
        </w:tc>
      </w:tr>
      <w:tr w:rsidR="00A20B51" w:rsidRPr="00C43A80" w:rsidTr="00C43A80">
        <w:trPr>
          <w:trHeight w:val="33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20B51" w:rsidRPr="00C43A80" w:rsidRDefault="00CA2B82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1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20B51" w:rsidRPr="00C43A80" w:rsidRDefault="00CA2B82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Количество участков(ориентировочное</w:t>
            </w:r>
            <w:r w:rsidR="008E5C93" w:rsidRPr="00C43A80">
              <w:rPr>
                <w:rFonts w:ascii="Times New Roman" w:hAnsi="Times New Roman" w:cs="Times New Roman"/>
                <w:szCs w:val="26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20B51" w:rsidRPr="00C43A80" w:rsidRDefault="002A5319" w:rsidP="00322CE8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шт.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0B51" w:rsidRPr="00C43A80" w:rsidRDefault="008C20C8" w:rsidP="00322CE8">
            <w:pPr>
              <w:pStyle w:val="20"/>
              <w:shd w:val="clear" w:color="auto" w:fill="auto"/>
              <w:spacing w:after="0" w:line="240" w:lineRule="auto"/>
              <w:ind w:left="840" w:hanging="66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color w:val="auto"/>
                <w:szCs w:val="26"/>
              </w:rPr>
              <w:t>557</w:t>
            </w:r>
          </w:p>
        </w:tc>
      </w:tr>
      <w:tr w:rsidR="00D030F5" w:rsidRPr="00C43A80" w:rsidTr="00C43A80">
        <w:trPr>
          <w:trHeight w:val="48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030F5" w:rsidRPr="00C43A80" w:rsidRDefault="00D030F5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2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030F5" w:rsidRPr="00C43A80" w:rsidRDefault="00885584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left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Средняя обеспеченность жилищным фондом в индиви</w:t>
            </w: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softHyphen/>
              <w:t>дуальных домах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030F5" w:rsidRPr="00C43A80" w:rsidRDefault="002A5319" w:rsidP="00322CE8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м</w:t>
            </w:r>
            <w:r w:rsidRPr="00C43A80">
              <w:rPr>
                <w:rFonts w:ascii="Times New Roman" w:hAnsi="Times New Roman" w:cs="Times New Roman"/>
                <w:szCs w:val="26"/>
                <w:vertAlign w:val="superscript"/>
              </w:rPr>
              <w:t>2</w:t>
            </w:r>
            <w:r w:rsidRPr="00C43A80">
              <w:rPr>
                <w:rFonts w:ascii="Times New Roman" w:hAnsi="Times New Roman" w:cs="Times New Roman"/>
                <w:szCs w:val="26"/>
              </w:rPr>
              <w:t>/чел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030F5" w:rsidRPr="00C43A80" w:rsidRDefault="002A5319" w:rsidP="00322CE8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  <w:highlight w:val="yellow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25,74</w:t>
            </w:r>
          </w:p>
        </w:tc>
      </w:tr>
      <w:tr w:rsidR="002A5319" w:rsidRPr="00C43A80" w:rsidTr="00C43A80">
        <w:trPr>
          <w:trHeight w:val="21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3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Площадь под новую жилищную застройку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га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left="840" w:hanging="66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  <w:highlight w:val="yellow"/>
              </w:rPr>
            </w:pPr>
          </w:p>
        </w:tc>
      </w:tr>
      <w:tr w:rsidR="002A5319" w:rsidRPr="00C43A80" w:rsidTr="00C43A80">
        <w:trPr>
          <w:trHeight w:val="50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4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Объем нового жилищного строительства всего, в т.ч.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83550</w:t>
            </w:r>
          </w:p>
        </w:tc>
      </w:tr>
      <w:tr w:rsidR="002A5319" w:rsidRPr="00C43A80" w:rsidTr="00C43A80">
        <w:trPr>
          <w:trHeight w:val="50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4.1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left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п. Красный Строитель за счет уплотнения существующей застройки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53250</w:t>
            </w:r>
          </w:p>
        </w:tc>
      </w:tr>
      <w:tr w:rsidR="002A5319" w:rsidRPr="00C43A80" w:rsidTr="00C43A80">
        <w:trPr>
          <w:trHeight w:val="8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№ 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48900</w:t>
            </w:r>
          </w:p>
        </w:tc>
      </w:tr>
      <w:tr w:rsidR="002A5319" w:rsidRPr="00C43A80" w:rsidTr="00C43A80">
        <w:trPr>
          <w:trHeight w:val="32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Уплотнение застройки по ул. №4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1500</w:t>
            </w:r>
          </w:p>
        </w:tc>
      </w:tr>
      <w:tr w:rsidR="002A5319" w:rsidRPr="00C43A80" w:rsidTr="00C43A80">
        <w:trPr>
          <w:trHeight w:val="7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ул. № 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2850</w:t>
            </w:r>
          </w:p>
        </w:tc>
      </w:tr>
      <w:tr w:rsidR="002A5319" w:rsidRPr="00C43A80" w:rsidTr="00C43A80">
        <w:trPr>
          <w:trHeight w:val="21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 xml:space="preserve"> п. Безводовка за счет уплотнения существующей застройки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4800</w:t>
            </w:r>
          </w:p>
        </w:tc>
      </w:tr>
      <w:tr w:rsidR="002A5319" w:rsidRPr="00C43A80" w:rsidTr="00C43A80">
        <w:trPr>
          <w:trHeight w:val="24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Речная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4800</w:t>
            </w:r>
          </w:p>
        </w:tc>
      </w:tr>
      <w:tr w:rsidR="002A5319" w:rsidRPr="00C43A80" w:rsidTr="00C43A80">
        <w:trPr>
          <w:trHeight w:val="39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с. Зукбовка за счет уплотнения существующей застройки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25500</w:t>
            </w:r>
          </w:p>
        </w:tc>
      </w:tr>
      <w:tr w:rsidR="002A5319" w:rsidRPr="00C43A80" w:rsidTr="00C43A80">
        <w:trPr>
          <w:trHeight w:val="11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Пугачевская-Крестьянская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3450</w:t>
            </w:r>
          </w:p>
        </w:tc>
      </w:tr>
      <w:tr w:rsidR="002A5319" w:rsidRPr="00C43A80" w:rsidTr="00C43A80">
        <w:trPr>
          <w:trHeight w:val="12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№ 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1500</w:t>
            </w:r>
          </w:p>
        </w:tc>
      </w:tr>
      <w:tr w:rsidR="002A5319" w:rsidRPr="00C43A80" w:rsidTr="00C43A80">
        <w:trPr>
          <w:trHeight w:val="7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ул. № 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3000</w:t>
            </w:r>
          </w:p>
        </w:tc>
      </w:tr>
      <w:tr w:rsidR="002A5319" w:rsidRPr="00C43A80" w:rsidTr="00C43A80">
        <w:trPr>
          <w:trHeight w:val="18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- по ул. Ульяновская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4500</w:t>
            </w:r>
          </w:p>
        </w:tc>
      </w:tr>
      <w:tr w:rsidR="002A5319" w:rsidRPr="00C43A80" w:rsidTr="00C43A80">
        <w:trPr>
          <w:trHeight w:val="38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№4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1500</w:t>
            </w:r>
          </w:p>
        </w:tc>
      </w:tr>
      <w:tr w:rsidR="002A5319" w:rsidRPr="00C43A80" w:rsidTr="00C43A80">
        <w:trPr>
          <w:trHeight w:val="19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Фрунзе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1800</w:t>
            </w:r>
          </w:p>
        </w:tc>
      </w:tr>
      <w:tr w:rsidR="002A5319" w:rsidRPr="00C43A80" w:rsidTr="00C43A80">
        <w:trPr>
          <w:trHeight w:val="27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Советская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1650</w:t>
            </w:r>
          </w:p>
        </w:tc>
      </w:tr>
      <w:tr w:rsidR="001F50BE" w:rsidRPr="00C43A80" w:rsidTr="00C43A80">
        <w:trPr>
          <w:trHeight w:val="7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50BE" w:rsidRPr="00C43A80" w:rsidRDefault="001F50BE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50BE" w:rsidRPr="00C43A80" w:rsidRDefault="001F50BE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Чапаевская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50BE" w:rsidRPr="00C43A80" w:rsidRDefault="001F50BE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м</w:t>
            </w:r>
            <w:r w:rsidRPr="00C43A80">
              <w:rPr>
                <w:rFonts w:ascii="Times New Roman" w:hAnsi="Times New Roman" w:cs="Times New Roman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50BE" w:rsidRPr="00C43A80" w:rsidRDefault="001F50BE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8100</w:t>
            </w:r>
          </w:p>
        </w:tc>
      </w:tr>
    </w:tbl>
    <w:p w:rsidR="00CF104F" w:rsidRDefault="008E5C93" w:rsidP="00ED0BF5">
      <w:pPr>
        <w:pStyle w:val="20"/>
        <w:ind w:firstLine="708"/>
        <w:sectPr w:rsidR="00CF104F">
          <w:pgSz w:w="11900" w:h="16840"/>
          <w:pgMar w:top="1095" w:right="796" w:bottom="1273" w:left="1672" w:header="0" w:footer="3" w:gutter="0"/>
          <w:cols w:space="720"/>
          <w:noEndnote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Территории с.</w:t>
      </w:r>
      <w:r w:rsidR="001F50BE" w:rsidRPr="001F50BE">
        <w:rPr>
          <w:rFonts w:ascii="Times New Roman" w:hAnsi="Times New Roman" w:cs="Times New Roman"/>
          <w:sz w:val="28"/>
          <w:szCs w:val="28"/>
        </w:rPr>
        <w:t>п. Красный Строитель с площадками перспективного строитель</w:t>
      </w:r>
      <w:r w:rsidR="001F50BE" w:rsidRPr="001F50BE">
        <w:rPr>
          <w:rFonts w:ascii="Times New Roman" w:hAnsi="Times New Roman" w:cs="Times New Roman"/>
          <w:sz w:val="28"/>
          <w:szCs w:val="28"/>
        </w:rPr>
        <w:softHyphen/>
        <w:t xml:space="preserve">ства под жилую зону представлены на рисунках </w:t>
      </w:r>
      <w:r w:rsidR="005C3AC2">
        <w:rPr>
          <w:rFonts w:ascii="Times New Roman" w:hAnsi="Times New Roman" w:cs="Times New Roman"/>
          <w:sz w:val="28"/>
          <w:szCs w:val="28"/>
        </w:rPr>
        <w:t>2</w:t>
      </w:r>
      <w:r w:rsidR="001F50BE" w:rsidRPr="001F50BE">
        <w:rPr>
          <w:rFonts w:ascii="Times New Roman" w:hAnsi="Times New Roman" w:cs="Times New Roman"/>
          <w:sz w:val="28"/>
          <w:szCs w:val="28"/>
        </w:rPr>
        <w:t>.</w:t>
      </w:r>
      <w:r w:rsidR="00991E4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D1CA7" w:rsidRDefault="002D1CA7" w:rsidP="00991E4C">
      <w:r>
        <w:rPr>
          <w:noProof/>
          <w:lang w:bidi="ar-SA"/>
        </w:rPr>
        <w:lastRenderedPageBreak/>
        <w:drawing>
          <wp:inline distT="0" distB="0" distL="0" distR="0">
            <wp:extent cx="6019800" cy="7726680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772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CA7" w:rsidRDefault="002D1CA7" w:rsidP="00991E4C"/>
    <w:p w:rsidR="006872FD" w:rsidRPr="005C3AC2" w:rsidRDefault="00185533" w:rsidP="005C3AC2">
      <w:pPr>
        <w:pStyle w:val="20"/>
        <w:shd w:val="clear" w:color="auto" w:fill="auto"/>
        <w:spacing w:after="0" w:line="418" w:lineRule="exact"/>
        <w:ind w:left="2600" w:hanging="2600"/>
        <w:jc w:val="center"/>
      </w:pPr>
      <w:r w:rsidRPr="004A322F">
        <w:rPr>
          <w:rFonts w:ascii="Times New Roman" w:hAnsi="Times New Roman" w:cs="Times New Roman"/>
          <w:sz w:val="28"/>
          <w:szCs w:val="28"/>
        </w:rPr>
        <w:t>Строительство общественных объектов</w:t>
      </w:r>
    </w:p>
    <w:p w:rsidR="006872FD" w:rsidRPr="004A322F" w:rsidRDefault="00185533">
      <w:pPr>
        <w:pStyle w:val="20"/>
        <w:shd w:val="clear" w:color="auto" w:fill="auto"/>
        <w:spacing w:after="214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4A322F">
        <w:rPr>
          <w:rFonts w:ascii="Times New Roman" w:hAnsi="Times New Roman" w:cs="Times New Roman"/>
          <w:sz w:val="28"/>
          <w:szCs w:val="28"/>
        </w:rPr>
        <w:t>Согласно «Схеме территориального планирования муниц</w:t>
      </w:r>
      <w:r w:rsidR="009B7699" w:rsidRPr="004A322F">
        <w:rPr>
          <w:rFonts w:ascii="Times New Roman" w:hAnsi="Times New Roman" w:cs="Times New Roman"/>
          <w:sz w:val="28"/>
          <w:szCs w:val="28"/>
        </w:rPr>
        <w:t>ипального района Челно-Вершинский</w:t>
      </w:r>
      <w:r w:rsidRPr="004A322F">
        <w:rPr>
          <w:rFonts w:ascii="Times New Roman" w:hAnsi="Times New Roman" w:cs="Times New Roman"/>
          <w:sz w:val="28"/>
          <w:szCs w:val="28"/>
        </w:rPr>
        <w:t xml:space="preserve"> Самарской области», проектом генерального плана предусматри</w:t>
      </w:r>
      <w:r w:rsidRPr="004A322F">
        <w:rPr>
          <w:rFonts w:ascii="Times New Roman" w:hAnsi="Times New Roman" w:cs="Times New Roman"/>
          <w:sz w:val="28"/>
          <w:szCs w:val="28"/>
        </w:rPr>
        <w:softHyphen/>
        <w:t>вается (с учетом внесенных изменений):</w:t>
      </w:r>
    </w:p>
    <w:p w:rsidR="00ED0BF5" w:rsidRDefault="00ED0BF5" w:rsidP="0061002D">
      <w:pPr>
        <w:pStyle w:val="170"/>
        <w:shd w:val="clear" w:color="auto" w:fill="auto"/>
        <w:spacing w:line="220" w:lineRule="exact"/>
        <w:ind w:left="2835"/>
        <w:rPr>
          <w:rFonts w:ascii="Times New Roman" w:hAnsi="Times New Roman" w:cs="Times New Roman"/>
          <w:i w:val="0"/>
          <w:sz w:val="28"/>
          <w:szCs w:val="28"/>
        </w:rPr>
      </w:pPr>
    </w:p>
    <w:p w:rsidR="006872FD" w:rsidRPr="00ED0BF5" w:rsidRDefault="00A74D86" w:rsidP="0061002D">
      <w:pPr>
        <w:pStyle w:val="170"/>
        <w:shd w:val="clear" w:color="auto" w:fill="auto"/>
        <w:spacing w:line="220" w:lineRule="exact"/>
        <w:ind w:left="2835"/>
        <w:rPr>
          <w:rFonts w:ascii="Times New Roman" w:hAnsi="Times New Roman" w:cs="Times New Roman"/>
          <w:b/>
          <w:sz w:val="28"/>
          <w:szCs w:val="28"/>
        </w:rPr>
      </w:pPr>
      <w:r w:rsidRPr="00ED0BF5">
        <w:rPr>
          <w:rFonts w:ascii="Times New Roman" w:hAnsi="Times New Roman" w:cs="Times New Roman"/>
          <w:b/>
          <w:sz w:val="28"/>
          <w:szCs w:val="28"/>
        </w:rPr>
        <w:t>В поселке Красный Строитель</w:t>
      </w:r>
    </w:p>
    <w:p w:rsidR="0022622C" w:rsidRDefault="0022622C">
      <w:pPr>
        <w:pStyle w:val="170"/>
        <w:shd w:val="clear" w:color="auto" w:fill="auto"/>
        <w:spacing w:line="418" w:lineRule="exact"/>
        <w:ind w:firstLine="740"/>
        <w:rPr>
          <w:rFonts w:ascii="Times New Roman" w:hAnsi="Times New Roman" w:cs="Times New Roman"/>
          <w:sz w:val="28"/>
          <w:szCs w:val="28"/>
        </w:rPr>
      </w:pPr>
    </w:p>
    <w:p w:rsidR="006872FD" w:rsidRPr="00735961" w:rsidRDefault="00185533" w:rsidP="00DC01F3">
      <w:pPr>
        <w:pStyle w:val="170"/>
        <w:shd w:val="clear" w:color="auto" w:fill="auto"/>
        <w:spacing w:line="418" w:lineRule="exact"/>
        <w:ind w:firstLine="740"/>
        <w:jc w:val="center"/>
        <w:rPr>
          <w:rFonts w:ascii="Times New Roman" w:hAnsi="Times New Roman" w:cs="Times New Roman"/>
          <w:i w:val="0"/>
          <w:sz w:val="28"/>
          <w:szCs w:val="28"/>
          <w:highlight w:val="yellow"/>
        </w:rPr>
      </w:pPr>
      <w:r w:rsidRPr="00735961">
        <w:rPr>
          <w:rFonts w:ascii="Times New Roman" w:hAnsi="Times New Roman" w:cs="Times New Roman"/>
          <w:i w:val="0"/>
          <w:sz w:val="28"/>
          <w:szCs w:val="28"/>
        </w:rPr>
        <w:t>В СУЩЕСТВУЮЩЕЙ ЗАСТРОЙКЕ:</w:t>
      </w:r>
    </w:p>
    <w:p w:rsidR="006872FD" w:rsidRPr="0022622C" w:rsidRDefault="00185533" w:rsidP="00DC01F3">
      <w:pPr>
        <w:pStyle w:val="170"/>
        <w:shd w:val="clear" w:color="auto" w:fill="auto"/>
        <w:spacing w:line="418" w:lineRule="exact"/>
        <w:ind w:firstLine="740"/>
        <w:jc w:val="center"/>
        <w:rPr>
          <w:rFonts w:ascii="Times New Roman" w:hAnsi="Times New Roman" w:cs="Times New Roman"/>
          <w:sz w:val="28"/>
          <w:szCs w:val="28"/>
        </w:rPr>
      </w:pPr>
      <w:r w:rsidRPr="0022622C">
        <w:rPr>
          <w:rFonts w:ascii="Times New Roman" w:hAnsi="Times New Roman" w:cs="Times New Roman"/>
          <w:sz w:val="28"/>
          <w:szCs w:val="28"/>
        </w:rPr>
        <w:t>Реконструкция</w:t>
      </w:r>
    </w:p>
    <w:p w:rsidR="006872FD" w:rsidRPr="0022622C" w:rsidRDefault="00172C64" w:rsidP="00172C64">
      <w:pPr>
        <w:pStyle w:val="20"/>
        <w:shd w:val="clear" w:color="auto" w:fill="auto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        </w:t>
      </w:r>
      <w:r w:rsidR="00322CE8" w:rsidRPr="00322CE8">
        <w:rPr>
          <w:rFonts w:ascii="Times New Roman" w:hAnsi="Times New Roman" w:cs="Times New Roman"/>
          <w:sz w:val="28"/>
          <w:szCs w:val="28"/>
          <w:lang w:eastAsia="en-US" w:bidi="en-US"/>
        </w:rPr>
        <w:t>-</w:t>
      </w:r>
      <w:r w:rsidR="00185533" w:rsidRPr="0022622C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="0022622C" w:rsidRPr="0022622C">
        <w:rPr>
          <w:rFonts w:ascii="Times New Roman" w:hAnsi="Times New Roman" w:cs="Times New Roman"/>
          <w:sz w:val="28"/>
          <w:szCs w:val="28"/>
        </w:rPr>
        <w:t>Реконструкция СОШ с расширением до 290</w:t>
      </w:r>
      <w:r w:rsidR="00185533" w:rsidRPr="0022622C">
        <w:rPr>
          <w:rFonts w:ascii="Times New Roman" w:hAnsi="Times New Roman" w:cs="Times New Roman"/>
          <w:sz w:val="28"/>
          <w:szCs w:val="28"/>
        </w:rPr>
        <w:t xml:space="preserve"> мест - на у</w:t>
      </w:r>
      <w:r w:rsidR="0022622C" w:rsidRPr="0022622C">
        <w:rPr>
          <w:rFonts w:ascii="Times New Roman" w:hAnsi="Times New Roman" w:cs="Times New Roman"/>
          <w:sz w:val="28"/>
          <w:szCs w:val="28"/>
        </w:rPr>
        <w:t>л. Школьная</w:t>
      </w:r>
      <w:r w:rsidR="00185533" w:rsidRPr="0022622C">
        <w:rPr>
          <w:rFonts w:ascii="Times New Roman" w:hAnsi="Times New Roman" w:cs="Times New Roman"/>
          <w:sz w:val="28"/>
          <w:szCs w:val="28"/>
        </w:rPr>
        <w:t>;</w:t>
      </w:r>
    </w:p>
    <w:p w:rsidR="00172C64" w:rsidRDefault="00524312" w:rsidP="00DC01F3">
      <w:pPr>
        <w:pStyle w:val="20"/>
        <w:spacing w:after="0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t xml:space="preserve">         </w:t>
      </w:r>
      <w:r w:rsidR="00322CE8">
        <w:rPr>
          <w:rFonts w:ascii="Times New Roman" w:hAnsi="Times New Roman" w:cs="Times New Roman"/>
          <w:sz w:val="28"/>
          <w:szCs w:val="28"/>
          <w:lang w:bidi="en-US"/>
        </w:rPr>
        <w:t>-</w:t>
      </w:r>
      <w:r w:rsidRPr="00524312">
        <w:rPr>
          <w:rFonts w:ascii="Times New Roman" w:hAnsi="Times New Roman" w:cs="Times New Roman"/>
          <w:sz w:val="28"/>
          <w:szCs w:val="28"/>
        </w:rPr>
        <w:t xml:space="preserve"> Строительство СДК </w:t>
      </w:r>
      <w:r w:rsidR="00172C64" w:rsidRPr="00172C64">
        <w:rPr>
          <w:rFonts w:ascii="Times New Roman" w:hAnsi="Times New Roman" w:cs="Times New Roman"/>
          <w:sz w:val="28"/>
          <w:szCs w:val="28"/>
        </w:rPr>
        <w:t xml:space="preserve">с расширением до </w:t>
      </w:r>
      <w:r w:rsidRPr="00524312">
        <w:rPr>
          <w:rFonts w:ascii="Times New Roman" w:hAnsi="Times New Roman" w:cs="Times New Roman"/>
          <w:sz w:val="28"/>
          <w:szCs w:val="28"/>
        </w:rPr>
        <w:t>430 мест на ул. Первомайская, 1а</w:t>
      </w:r>
    </w:p>
    <w:p w:rsidR="00DC01F3" w:rsidRDefault="00172C64" w:rsidP="00DC01F3">
      <w:pPr>
        <w:pStyle w:val="20"/>
        <w:spacing w:after="0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</w:p>
    <w:p w:rsidR="006872FD" w:rsidRDefault="00185533" w:rsidP="00DC01F3">
      <w:pPr>
        <w:pStyle w:val="20"/>
        <w:spacing w:after="0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 w:rsidRPr="004A322F">
        <w:rPr>
          <w:rFonts w:ascii="Times New Roman" w:hAnsi="Times New Roman" w:cs="Times New Roman"/>
          <w:sz w:val="28"/>
          <w:szCs w:val="28"/>
        </w:rPr>
        <w:t>Строительство</w:t>
      </w:r>
    </w:p>
    <w:p w:rsidR="006872FD" w:rsidRDefault="00842FE0" w:rsidP="00DC01F3">
      <w:pPr>
        <w:pStyle w:val="20"/>
        <w:shd w:val="clear" w:color="auto" w:fill="auto"/>
        <w:spacing w:after="0" w:line="418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  </w:t>
      </w:r>
      <w:r w:rsidR="00322CE8" w:rsidRPr="00322CE8">
        <w:rPr>
          <w:rFonts w:ascii="Times New Roman" w:hAnsi="Times New Roman" w:cs="Times New Roman"/>
          <w:sz w:val="28"/>
          <w:szCs w:val="28"/>
          <w:lang w:eastAsia="en-US" w:bidi="en-US"/>
        </w:rPr>
        <w:t>-</w:t>
      </w:r>
      <w:r w:rsidR="00185533" w:rsidRPr="00EC79E6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="00185533" w:rsidRPr="00EC79E6">
        <w:rPr>
          <w:rFonts w:ascii="Times New Roman" w:hAnsi="Times New Roman" w:cs="Times New Roman"/>
          <w:sz w:val="28"/>
          <w:szCs w:val="28"/>
        </w:rPr>
        <w:t>Строи</w:t>
      </w:r>
      <w:r w:rsidR="00824ADB">
        <w:rPr>
          <w:rFonts w:ascii="Times New Roman" w:hAnsi="Times New Roman" w:cs="Times New Roman"/>
          <w:sz w:val="28"/>
          <w:szCs w:val="28"/>
        </w:rPr>
        <w:t>тельство спортивного комплекса с</w:t>
      </w:r>
      <w:r w:rsidR="00185533" w:rsidRPr="00EC79E6">
        <w:rPr>
          <w:rFonts w:ascii="Times New Roman" w:hAnsi="Times New Roman" w:cs="Times New Roman"/>
          <w:sz w:val="28"/>
          <w:szCs w:val="28"/>
        </w:rPr>
        <w:t xml:space="preserve"> бассейном площадью </w:t>
      </w:r>
      <w:r w:rsidR="0022622C" w:rsidRPr="00EC79E6">
        <w:rPr>
          <w:rFonts w:ascii="Times New Roman" w:hAnsi="Times New Roman" w:cs="Times New Roman"/>
          <w:sz w:val="28"/>
          <w:szCs w:val="28"/>
        </w:rPr>
        <w:t>320</w:t>
      </w:r>
      <w:r w:rsidR="00185533" w:rsidRPr="00EC79E6">
        <w:rPr>
          <w:rFonts w:ascii="Times New Roman" w:hAnsi="Times New Roman" w:cs="Times New Roman"/>
          <w:sz w:val="28"/>
          <w:szCs w:val="28"/>
        </w:rPr>
        <w:t xml:space="preserve"> м</w:t>
      </w:r>
      <w:r w:rsidR="00185533" w:rsidRPr="00EC79E6">
        <w:rPr>
          <w:rFonts w:ascii="Times New Roman" w:hAnsi="Times New Roman" w:cs="Times New Roman"/>
          <w:sz w:val="28"/>
          <w:szCs w:val="28"/>
          <w:vertAlign w:val="superscript"/>
        </w:rPr>
        <w:t xml:space="preserve">2 </w:t>
      </w:r>
      <w:r w:rsidR="00185533" w:rsidRPr="00EC79E6">
        <w:rPr>
          <w:rFonts w:ascii="Times New Roman" w:hAnsi="Times New Roman" w:cs="Times New Roman"/>
          <w:sz w:val="28"/>
          <w:szCs w:val="28"/>
        </w:rPr>
        <w:t xml:space="preserve">зеркала воды, спортивными </w:t>
      </w:r>
      <w:r w:rsidR="00EC79E6" w:rsidRPr="00EC79E6">
        <w:rPr>
          <w:rFonts w:ascii="Times New Roman" w:hAnsi="Times New Roman" w:cs="Times New Roman"/>
          <w:sz w:val="28"/>
          <w:szCs w:val="28"/>
        </w:rPr>
        <w:t>залами общей площадью пола 170</w:t>
      </w:r>
      <w:r w:rsidR="00185533" w:rsidRPr="00EC79E6">
        <w:rPr>
          <w:rFonts w:ascii="Times New Roman" w:hAnsi="Times New Roman" w:cs="Times New Roman"/>
          <w:sz w:val="28"/>
          <w:szCs w:val="28"/>
        </w:rPr>
        <w:t xml:space="preserve"> м</w:t>
      </w:r>
      <w:r w:rsidR="00185533" w:rsidRPr="00EC79E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185533" w:rsidRPr="00EC79E6">
        <w:rPr>
          <w:rFonts w:ascii="Times New Roman" w:hAnsi="Times New Roman" w:cs="Times New Roman"/>
          <w:sz w:val="28"/>
          <w:szCs w:val="28"/>
        </w:rPr>
        <w:t xml:space="preserve">, </w:t>
      </w:r>
      <w:r w:rsidR="002B3E37">
        <w:rPr>
          <w:rFonts w:ascii="Times New Roman" w:hAnsi="Times New Roman" w:cs="Times New Roman"/>
          <w:sz w:val="28"/>
          <w:szCs w:val="28"/>
        </w:rPr>
        <w:t>на площадке № 1</w:t>
      </w:r>
    </w:p>
    <w:p w:rsidR="006872FD" w:rsidRPr="00306D89" w:rsidRDefault="00322CE8">
      <w:pPr>
        <w:pStyle w:val="20"/>
        <w:shd w:val="clear" w:color="auto" w:fill="auto"/>
        <w:spacing w:after="0" w:line="418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322CE8">
        <w:rPr>
          <w:rFonts w:ascii="Times New Roman" w:hAnsi="Times New Roman" w:cs="Times New Roman"/>
          <w:sz w:val="28"/>
          <w:szCs w:val="28"/>
          <w:lang w:eastAsia="en-US" w:bidi="en-US"/>
        </w:rPr>
        <w:t>-</w:t>
      </w:r>
      <w:r w:rsidR="00185533" w:rsidRPr="00306D89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="00185533" w:rsidRPr="00306D89">
        <w:rPr>
          <w:rFonts w:ascii="Times New Roman" w:hAnsi="Times New Roman" w:cs="Times New Roman"/>
          <w:sz w:val="28"/>
          <w:szCs w:val="28"/>
        </w:rPr>
        <w:t>Строи</w:t>
      </w:r>
      <w:r w:rsidR="00306D89" w:rsidRPr="00306D89">
        <w:rPr>
          <w:rFonts w:ascii="Times New Roman" w:hAnsi="Times New Roman" w:cs="Times New Roman"/>
          <w:sz w:val="28"/>
          <w:szCs w:val="28"/>
        </w:rPr>
        <w:t xml:space="preserve">тельство гостиницы на 20 мест </w:t>
      </w:r>
      <w:r w:rsidR="00185533" w:rsidRPr="00306D89">
        <w:rPr>
          <w:rFonts w:ascii="Times New Roman" w:hAnsi="Times New Roman" w:cs="Times New Roman"/>
          <w:sz w:val="28"/>
          <w:szCs w:val="28"/>
        </w:rPr>
        <w:t>(15.1</w:t>
      </w:r>
      <w:r w:rsidR="00306D89" w:rsidRPr="00306D89">
        <w:rPr>
          <w:rFonts w:ascii="Times New Roman" w:hAnsi="Times New Roman" w:cs="Times New Roman"/>
          <w:sz w:val="28"/>
          <w:szCs w:val="28"/>
        </w:rPr>
        <w:t>)</w:t>
      </w:r>
      <w:r w:rsidR="00C43A80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306D89">
        <w:rPr>
          <w:rFonts w:ascii="Times New Roman" w:hAnsi="Times New Roman" w:cs="Times New Roman"/>
          <w:sz w:val="28"/>
          <w:szCs w:val="28"/>
        </w:rPr>
        <w:t xml:space="preserve">- на </w:t>
      </w:r>
      <w:r w:rsidR="00C43A80">
        <w:rPr>
          <w:rFonts w:ascii="Times New Roman" w:hAnsi="Times New Roman" w:cs="Times New Roman"/>
          <w:sz w:val="28"/>
          <w:szCs w:val="28"/>
        </w:rPr>
        <w:t>площадке</w:t>
      </w:r>
      <w:r w:rsidR="00306D89" w:rsidRPr="00306D89">
        <w:rPr>
          <w:rFonts w:ascii="Times New Roman" w:hAnsi="Times New Roman" w:cs="Times New Roman"/>
          <w:sz w:val="28"/>
          <w:szCs w:val="28"/>
        </w:rPr>
        <w:t xml:space="preserve"> №1</w:t>
      </w:r>
      <w:r w:rsidR="00185533" w:rsidRPr="00306D89">
        <w:rPr>
          <w:rFonts w:ascii="Times New Roman" w:hAnsi="Times New Roman" w:cs="Times New Roman"/>
          <w:sz w:val="28"/>
          <w:szCs w:val="28"/>
        </w:rPr>
        <w:t>;</w:t>
      </w:r>
    </w:p>
    <w:p w:rsidR="00AE20E7" w:rsidRDefault="002B7853" w:rsidP="002B7853">
      <w:pPr>
        <w:pStyle w:val="20"/>
        <w:shd w:val="clear" w:color="auto" w:fill="auto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t xml:space="preserve">          </w:t>
      </w:r>
      <w:r w:rsidR="00322CE8">
        <w:rPr>
          <w:rFonts w:ascii="Times New Roman" w:hAnsi="Times New Roman" w:cs="Times New Roman"/>
          <w:sz w:val="28"/>
          <w:szCs w:val="28"/>
          <w:lang w:bidi="en-US"/>
        </w:rPr>
        <w:t>-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 Строительство </w:t>
      </w:r>
      <w:r w:rsidR="00AE20E7">
        <w:rPr>
          <w:rFonts w:ascii="Times New Roman" w:hAnsi="Times New Roman" w:cs="Times New Roman"/>
          <w:sz w:val="28"/>
          <w:szCs w:val="28"/>
        </w:rPr>
        <w:t xml:space="preserve">Кафе на 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60 мест </w:t>
      </w:r>
      <w:r>
        <w:rPr>
          <w:rFonts w:ascii="Times New Roman" w:hAnsi="Times New Roman" w:cs="Times New Roman"/>
          <w:sz w:val="28"/>
          <w:szCs w:val="28"/>
        </w:rPr>
        <w:t>на площадке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 №</w:t>
      </w:r>
      <w:r w:rsidR="00AE20E7">
        <w:rPr>
          <w:rFonts w:ascii="Times New Roman" w:hAnsi="Times New Roman" w:cs="Times New Roman"/>
          <w:sz w:val="28"/>
          <w:szCs w:val="28"/>
        </w:rPr>
        <w:t xml:space="preserve"> 1</w:t>
      </w:r>
    </w:p>
    <w:p w:rsidR="00AE20E7" w:rsidRPr="00AE20E7" w:rsidRDefault="002B7853" w:rsidP="002B7853">
      <w:pPr>
        <w:pStyle w:val="20"/>
        <w:shd w:val="clear" w:color="auto" w:fill="auto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322CE8">
        <w:rPr>
          <w:rFonts w:ascii="Times New Roman" w:hAnsi="Times New Roman" w:cs="Times New Roman"/>
          <w:sz w:val="28"/>
          <w:szCs w:val="28"/>
        </w:rPr>
        <w:t>-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 Строительство Кафе </w:t>
      </w:r>
      <w:r>
        <w:rPr>
          <w:rFonts w:ascii="Times New Roman" w:hAnsi="Times New Roman" w:cs="Times New Roman"/>
          <w:sz w:val="28"/>
          <w:szCs w:val="28"/>
        </w:rPr>
        <w:t xml:space="preserve">на 35 мест на </w:t>
      </w:r>
      <w:r w:rsidR="00AE20E7" w:rsidRPr="00AE20E7">
        <w:rPr>
          <w:rFonts w:ascii="Times New Roman" w:hAnsi="Times New Roman" w:cs="Times New Roman"/>
          <w:sz w:val="28"/>
          <w:szCs w:val="28"/>
        </w:rPr>
        <w:t>ул. Первомайская</w:t>
      </w:r>
    </w:p>
    <w:p w:rsidR="006872FD" w:rsidRDefault="002B7853" w:rsidP="002B7853">
      <w:pPr>
        <w:pStyle w:val="20"/>
        <w:shd w:val="clear" w:color="auto" w:fill="auto"/>
        <w:spacing w:after="0" w:line="418" w:lineRule="exact"/>
        <w:ind w:firstLine="0"/>
        <w:jc w:val="left"/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         </w:t>
      </w:r>
      <w:r w:rsidR="00322CE8" w:rsidRPr="00322CE8">
        <w:rPr>
          <w:rFonts w:ascii="Times New Roman" w:hAnsi="Times New Roman" w:cs="Times New Roman"/>
          <w:sz w:val="28"/>
          <w:szCs w:val="28"/>
          <w:lang w:eastAsia="en-US" w:bidi="en-US"/>
        </w:rPr>
        <w:t>-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AE20E7">
        <w:rPr>
          <w:rFonts w:ascii="Times New Roman" w:hAnsi="Times New Roman" w:cs="Times New Roman"/>
          <w:sz w:val="28"/>
          <w:szCs w:val="28"/>
        </w:rPr>
        <w:t xml:space="preserve">Строительство магазина торговой площадью 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60 </w:t>
      </w:r>
      <w:r w:rsidR="00AE20E7">
        <w:rPr>
          <w:rFonts w:ascii="Times New Roman" w:hAnsi="Times New Roman" w:cs="Times New Roman"/>
          <w:sz w:val="28"/>
          <w:szCs w:val="28"/>
        </w:rPr>
        <w:t xml:space="preserve">м2 </w:t>
      </w:r>
      <w:r>
        <w:rPr>
          <w:rFonts w:ascii="Times New Roman" w:hAnsi="Times New Roman" w:cs="Times New Roman"/>
          <w:sz w:val="28"/>
          <w:szCs w:val="28"/>
        </w:rPr>
        <w:t xml:space="preserve">на </w:t>
      </w:r>
      <w:r w:rsidR="00AE20E7" w:rsidRPr="00AE20E7">
        <w:rPr>
          <w:rFonts w:ascii="Times New Roman" w:hAnsi="Times New Roman" w:cs="Times New Roman"/>
          <w:sz w:val="28"/>
          <w:szCs w:val="28"/>
        </w:rPr>
        <w:t>ул. Рабочая</w:t>
      </w:r>
      <w:r w:rsidR="00AE20E7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</w:p>
    <w:p w:rsidR="00AE20E7" w:rsidRPr="00AE20E7" w:rsidRDefault="002B7853" w:rsidP="002B7853">
      <w:pPr>
        <w:pStyle w:val="20"/>
        <w:shd w:val="clear" w:color="auto" w:fill="auto"/>
        <w:spacing w:after="0" w:line="418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         </w:t>
      </w:r>
      <w:r w:rsidR="00322CE8" w:rsidRPr="00322CE8">
        <w:rPr>
          <w:rFonts w:ascii="Times New Roman" w:hAnsi="Times New Roman" w:cs="Times New Roman"/>
          <w:sz w:val="28"/>
          <w:szCs w:val="28"/>
          <w:lang w:eastAsia="en-US" w:bidi="en-US"/>
        </w:rPr>
        <w:t>-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 Строительство магазина торговой площадью 170 м2</w:t>
      </w:r>
      <w:r w:rsidR="00AE20E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площадке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 №1</w:t>
      </w:r>
    </w:p>
    <w:p w:rsidR="006872FD" w:rsidRPr="002B7853" w:rsidRDefault="00322CE8">
      <w:pPr>
        <w:pStyle w:val="20"/>
        <w:shd w:val="clear" w:color="auto" w:fill="auto"/>
        <w:spacing w:after="0" w:line="418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322CE8">
        <w:rPr>
          <w:rFonts w:ascii="Times New Roman" w:hAnsi="Times New Roman" w:cs="Times New Roman"/>
          <w:sz w:val="28"/>
          <w:szCs w:val="28"/>
          <w:lang w:eastAsia="en-US" w:bidi="en-US"/>
        </w:rPr>
        <w:t>-</w:t>
      </w:r>
      <w:r w:rsidR="00185533" w:rsidRPr="002B7853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="00185533" w:rsidRPr="002B7853">
        <w:rPr>
          <w:rFonts w:ascii="Times New Roman" w:hAnsi="Times New Roman" w:cs="Times New Roman"/>
          <w:sz w:val="28"/>
          <w:szCs w:val="28"/>
        </w:rPr>
        <w:t>Строительство предпри</w:t>
      </w:r>
      <w:r w:rsidR="002B7853" w:rsidRPr="002B7853">
        <w:rPr>
          <w:rFonts w:ascii="Times New Roman" w:hAnsi="Times New Roman" w:cs="Times New Roman"/>
          <w:sz w:val="28"/>
          <w:szCs w:val="28"/>
        </w:rPr>
        <w:t>ятия бытового обслуживания на 14</w:t>
      </w:r>
      <w:r w:rsidR="00185533" w:rsidRPr="002B7853">
        <w:rPr>
          <w:rFonts w:ascii="Times New Roman" w:hAnsi="Times New Roman" w:cs="Times New Roman"/>
          <w:sz w:val="28"/>
          <w:szCs w:val="28"/>
        </w:rPr>
        <w:t xml:space="preserve"> рабочих </w:t>
      </w:r>
      <w:r w:rsidR="002B7853">
        <w:rPr>
          <w:rFonts w:ascii="Times New Roman" w:hAnsi="Times New Roman" w:cs="Times New Roman"/>
          <w:sz w:val="28"/>
          <w:szCs w:val="28"/>
        </w:rPr>
        <w:t>–</w:t>
      </w:r>
      <w:r w:rsidR="00185533" w:rsidRPr="002B7853">
        <w:rPr>
          <w:rFonts w:ascii="Times New Roman" w:hAnsi="Times New Roman" w:cs="Times New Roman"/>
          <w:sz w:val="28"/>
          <w:szCs w:val="28"/>
        </w:rPr>
        <w:t xml:space="preserve"> </w:t>
      </w:r>
      <w:r w:rsidR="002B7853">
        <w:rPr>
          <w:rFonts w:ascii="Times New Roman" w:hAnsi="Times New Roman" w:cs="Times New Roman"/>
          <w:sz w:val="28"/>
          <w:szCs w:val="28"/>
        </w:rPr>
        <w:t>на площадке</w:t>
      </w:r>
      <w:r w:rsidR="002B7853" w:rsidRPr="002B7853">
        <w:rPr>
          <w:rFonts w:ascii="Times New Roman" w:hAnsi="Times New Roman" w:cs="Times New Roman"/>
          <w:sz w:val="28"/>
          <w:szCs w:val="28"/>
        </w:rPr>
        <w:t xml:space="preserve"> №1</w:t>
      </w:r>
    </w:p>
    <w:p w:rsidR="006872FD" w:rsidRPr="00A74D86" w:rsidRDefault="00185533" w:rsidP="00A74D86">
      <w:pPr>
        <w:pStyle w:val="140"/>
        <w:shd w:val="clear" w:color="auto" w:fill="auto"/>
        <w:spacing w:after="345"/>
        <w:ind w:left="3600"/>
        <w:jc w:val="both"/>
        <w:rPr>
          <w:rFonts w:ascii="Times New Roman" w:hAnsi="Times New Roman" w:cs="Times New Roman"/>
          <w:sz w:val="28"/>
          <w:szCs w:val="28"/>
        </w:rPr>
      </w:pPr>
      <w:r w:rsidRPr="00A74D86">
        <w:rPr>
          <w:rFonts w:ascii="Times New Roman" w:hAnsi="Times New Roman" w:cs="Times New Roman"/>
          <w:sz w:val="28"/>
          <w:szCs w:val="28"/>
        </w:rPr>
        <w:t xml:space="preserve">В </w:t>
      </w:r>
      <w:r w:rsidR="00A74D86" w:rsidRPr="00A74D86">
        <w:rPr>
          <w:rFonts w:ascii="Times New Roman" w:hAnsi="Times New Roman" w:cs="Times New Roman"/>
          <w:sz w:val="28"/>
          <w:szCs w:val="28"/>
        </w:rPr>
        <w:t>сел</w:t>
      </w:r>
      <w:r w:rsidR="00ED0BF5">
        <w:rPr>
          <w:rFonts w:ascii="Times New Roman" w:hAnsi="Times New Roman" w:cs="Times New Roman"/>
          <w:sz w:val="28"/>
          <w:szCs w:val="28"/>
        </w:rPr>
        <w:t>е</w:t>
      </w:r>
      <w:r w:rsidR="00A74D86" w:rsidRPr="00A74D86">
        <w:rPr>
          <w:rFonts w:ascii="Times New Roman" w:hAnsi="Times New Roman" w:cs="Times New Roman"/>
          <w:sz w:val="28"/>
          <w:szCs w:val="28"/>
        </w:rPr>
        <w:t xml:space="preserve"> Зубовка</w:t>
      </w:r>
    </w:p>
    <w:p w:rsidR="002B3E37" w:rsidRDefault="002B3E37" w:rsidP="002B3E37">
      <w:pPr>
        <w:pStyle w:val="20"/>
        <w:shd w:val="clear" w:color="auto" w:fill="auto"/>
        <w:spacing w:after="0" w:line="418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        </w:t>
      </w:r>
      <w:r w:rsidR="00322CE8" w:rsidRPr="00322CE8">
        <w:rPr>
          <w:rFonts w:ascii="Times New Roman" w:hAnsi="Times New Roman" w:cs="Times New Roman"/>
          <w:sz w:val="28"/>
          <w:szCs w:val="28"/>
          <w:lang w:eastAsia="en-US" w:bidi="en-US"/>
        </w:rPr>
        <w:t>-</w:t>
      </w:r>
      <w:r w:rsidRPr="00AE20E7">
        <w:rPr>
          <w:rFonts w:ascii="Times New Roman" w:hAnsi="Times New Roman" w:cs="Times New Roman"/>
          <w:sz w:val="28"/>
          <w:szCs w:val="28"/>
        </w:rPr>
        <w:t xml:space="preserve"> Строительство </w:t>
      </w:r>
      <w:r w:rsidRPr="002B3E37">
        <w:rPr>
          <w:rFonts w:ascii="Times New Roman" w:hAnsi="Times New Roman" w:cs="Times New Roman"/>
          <w:sz w:val="28"/>
          <w:szCs w:val="28"/>
        </w:rPr>
        <w:t>ФАП (модульный вариант с аптекой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2B3E37">
        <w:rPr>
          <w:rFonts w:ascii="Times New Roman" w:hAnsi="Times New Roman" w:cs="Times New Roman"/>
          <w:sz w:val="28"/>
          <w:szCs w:val="28"/>
        </w:rPr>
        <w:t xml:space="preserve"> 15 посещений в смену </w:t>
      </w:r>
      <w:r>
        <w:rPr>
          <w:rFonts w:ascii="Times New Roman" w:hAnsi="Times New Roman" w:cs="Times New Roman"/>
          <w:sz w:val="28"/>
          <w:szCs w:val="28"/>
        </w:rPr>
        <w:t xml:space="preserve">на </w:t>
      </w:r>
      <w:r w:rsidR="00250567">
        <w:rPr>
          <w:rFonts w:ascii="Times New Roman" w:hAnsi="Times New Roman" w:cs="Times New Roman"/>
          <w:sz w:val="28"/>
          <w:szCs w:val="28"/>
        </w:rPr>
        <w:t>улице</w:t>
      </w:r>
      <w:r w:rsidRPr="00AE20E7">
        <w:rPr>
          <w:rFonts w:ascii="Times New Roman" w:hAnsi="Times New Roman" w:cs="Times New Roman"/>
          <w:sz w:val="28"/>
          <w:szCs w:val="28"/>
        </w:rPr>
        <w:t xml:space="preserve"> №</w:t>
      </w:r>
      <w:r w:rsidR="00250567">
        <w:rPr>
          <w:rFonts w:ascii="Times New Roman" w:hAnsi="Times New Roman" w:cs="Times New Roman"/>
          <w:sz w:val="28"/>
          <w:szCs w:val="28"/>
        </w:rPr>
        <w:t xml:space="preserve"> </w:t>
      </w:r>
      <w:r w:rsidRPr="00AE20E7">
        <w:rPr>
          <w:rFonts w:ascii="Times New Roman" w:hAnsi="Times New Roman" w:cs="Times New Roman"/>
          <w:sz w:val="28"/>
          <w:szCs w:val="28"/>
        </w:rPr>
        <w:t>1</w:t>
      </w:r>
    </w:p>
    <w:p w:rsidR="002B3E37" w:rsidRDefault="002B3E37" w:rsidP="00250567">
      <w:pPr>
        <w:pStyle w:val="20"/>
        <w:shd w:val="clear" w:color="auto" w:fill="auto"/>
        <w:spacing w:after="0" w:line="418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t xml:space="preserve">       </w:t>
      </w:r>
      <w:r w:rsidR="00322CE8">
        <w:rPr>
          <w:rFonts w:ascii="Times New Roman" w:hAnsi="Times New Roman" w:cs="Times New Roman"/>
          <w:sz w:val="28"/>
          <w:szCs w:val="28"/>
          <w:lang w:bidi="en-US"/>
        </w:rPr>
        <w:t>-</w:t>
      </w:r>
      <w:r w:rsidRPr="002B3E37">
        <w:rPr>
          <w:rFonts w:ascii="Times New Roman" w:hAnsi="Times New Roman" w:cs="Times New Roman"/>
          <w:sz w:val="28"/>
          <w:szCs w:val="28"/>
        </w:rPr>
        <w:t xml:space="preserve"> Строительство</w:t>
      </w:r>
      <w:r w:rsidR="00250567">
        <w:rPr>
          <w:rFonts w:ascii="Times New Roman" w:hAnsi="Times New Roman" w:cs="Times New Roman"/>
          <w:sz w:val="28"/>
          <w:szCs w:val="28"/>
        </w:rPr>
        <w:t xml:space="preserve"> спортивного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зал</w:t>
      </w:r>
      <w:r w:rsidR="00250567">
        <w:rPr>
          <w:rFonts w:ascii="Times New Roman" w:hAnsi="Times New Roman" w:cs="Times New Roman"/>
          <w:sz w:val="28"/>
          <w:szCs w:val="28"/>
        </w:rPr>
        <w:t>а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(в составе ЦД)</w:t>
      </w:r>
      <w:r w:rsidR="00250567" w:rsidRPr="00250567">
        <w:rPr>
          <w:rFonts w:eastAsia="Calibri"/>
          <w:szCs w:val="24"/>
        </w:rPr>
        <w:t xml:space="preserve"> </w:t>
      </w:r>
      <w:r w:rsidR="00250567" w:rsidRPr="00250567">
        <w:rPr>
          <w:rFonts w:ascii="Times New Roman" w:hAnsi="Times New Roman" w:cs="Times New Roman"/>
          <w:sz w:val="28"/>
          <w:szCs w:val="28"/>
        </w:rPr>
        <w:t>200 м</w:t>
      </w:r>
      <w:r w:rsidR="00250567" w:rsidRPr="00250567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площади пола</w:t>
      </w:r>
      <w:r w:rsidR="00250567">
        <w:rPr>
          <w:rFonts w:ascii="Times New Roman" w:hAnsi="Times New Roman" w:cs="Times New Roman"/>
          <w:sz w:val="28"/>
          <w:szCs w:val="28"/>
        </w:rPr>
        <w:t xml:space="preserve"> на </w:t>
      </w:r>
      <w:r w:rsidR="00250567" w:rsidRPr="00250567">
        <w:rPr>
          <w:rFonts w:ascii="Times New Roman" w:hAnsi="Times New Roman" w:cs="Times New Roman"/>
          <w:sz w:val="28"/>
          <w:szCs w:val="28"/>
        </w:rPr>
        <w:t>улице №</w:t>
      </w:r>
      <w:r w:rsidR="00250567">
        <w:rPr>
          <w:rFonts w:ascii="Times New Roman" w:hAnsi="Times New Roman" w:cs="Times New Roman"/>
          <w:sz w:val="28"/>
          <w:szCs w:val="28"/>
        </w:rPr>
        <w:t xml:space="preserve"> </w:t>
      </w:r>
      <w:r w:rsidR="00250567" w:rsidRPr="00250567">
        <w:rPr>
          <w:rFonts w:ascii="Times New Roman" w:hAnsi="Times New Roman" w:cs="Times New Roman"/>
          <w:sz w:val="28"/>
          <w:szCs w:val="28"/>
        </w:rPr>
        <w:t>1</w:t>
      </w:r>
    </w:p>
    <w:p w:rsidR="00250567" w:rsidRDefault="00250567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322CE8">
        <w:rPr>
          <w:rFonts w:ascii="Times New Roman" w:hAnsi="Times New Roman" w:cs="Times New Roman"/>
          <w:sz w:val="28"/>
          <w:szCs w:val="28"/>
        </w:rPr>
        <w:t>-</w:t>
      </w:r>
      <w:r w:rsidRPr="00250567">
        <w:rPr>
          <w:rFonts w:ascii="Times New Roman" w:hAnsi="Times New Roman" w:cs="Times New Roman"/>
          <w:sz w:val="28"/>
          <w:szCs w:val="28"/>
        </w:rPr>
        <w:t xml:space="preserve"> Строительство Центр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250567">
        <w:rPr>
          <w:rFonts w:ascii="Times New Roman" w:hAnsi="Times New Roman" w:cs="Times New Roman"/>
          <w:sz w:val="28"/>
          <w:szCs w:val="28"/>
        </w:rPr>
        <w:t xml:space="preserve"> досуга (с библиотекой160 мест,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50567">
        <w:rPr>
          <w:rFonts w:ascii="Times New Roman" w:hAnsi="Times New Roman" w:cs="Times New Roman"/>
          <w:sz w:val="28"/>
          <w:szCs w:val="28"/>
        </w:rPr>
        <w:t xml:space="preserve">4.4 тыс. единиц </w:t>
      </w:r>
      <w:r>
        <w:rPr>
          <w:rFonts w:ascii="Times New Roman" w:hAnsi="Times New Roman" w:cs="Times New Roman"/>
          <w:sz w:val="28"/>
          <w:szCs w:val="28"/>
        </w:rPr>
        <w:t>хранения</w:t>
      </w:r>
      <w:r w:rsidRPr="00250567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50567">
        <w:rPr>
          <w:rFonts w:ascii="Times New Roman" w:hAnsi="Times New Roman" w:cs="Times New Roman"/>
          <w:sz w:val="28"/>
          <w:szCs w:val="28"/>
        </w:rPr>
        <w:t>3 читательских места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Pr="00250567">
        <w:rPr>
          <w:rFonts w:ascii="Times New Roman" w:hAnsi="Times New Roman" w:cs="Times New Roman"/>
          <w:sz w:val="28"/>
          <w:szCs w:val="28"/>
        </w:rPr>
        <w:t>на улице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50567">
        <w:rPr>
          <w:rFonts w:ascii="Times New Roman" w:hAnsi="Times New Roman" w:cs="Times New Roman"/>
          <w:sz w:val="28"/>
          <w:szCs w:val="28"/>
        </w:rPr>
        <w:t>1</w:t>
      </w:r>
    </w:p>
    <w:p w:rsidR="00250567" w:rsidRPr="00250567" w:rsidRDefault="00250567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322CE8">
        <w:rPr>
          <w:rFonts w:ascii="Times New Roman" w:hAnsi="Times New Roman" w:cs="Times New Roman"/>
          <w:sz w:val="28"/>
          <w:szCs w:val="28"/>
        </w:rPr>
        <w:t>-</w:t>
      </w:r>
      <w:r w:rsidRPr="00250567">
        <w:rPr>
          <w:rFonts w:ascii="Times New Roman" w:hAnsi="Times New Roman" w:cs="Times New Roman"/>
          <w:sz w:val="28"/>
          <w:szCs w:val="28"/>
        </w:rPr>
        <w:t xml:space="preserve"> Строительство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50567">
        <w:rPr>
          <w:rFonts w:ascii="Times New Roman" w:hAnsi="Times New Roman" w:cs="Times New Roman"/>
          <w:sz w:val="28"/>
          <w:szCs w:val="28"/>
        </w:rPr>
        <w:t>Магазин</w:t>
      </w:r>
      <w:r>
        <w:rPr>
          <w:rFonts w:ascii="Times New Roman" w:hAnsi="Times New Roman" w:cs="Times New Roman"/>
          <w:sz w:val="28"/>
          <w:szCs w:val="28"/>
        </w:rPr>
        <w:t xml:space="preserve">а </w:t>
      </w:r>
      <w:r w:rsidRPr="00250567">
        <w:rPr>
          <w:rFonts w:ascii="Times New Roman" w:hAnsi="Times New Roman" w:cs="Times New Roman"/>
          <w:sz w:val="28"/>
          <w:szCs w:val="28"/>
        </w:rPr>
        <w:t>90 кв. м торговой площади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50567">
        <w:rPr>
          <w:rFonts w:ascii="Times New Roman" w:hAnsi="Times New Roman" w:cs="Times New Roman"/>
          <w:sz w:val="28"/>
          <w:szCs w:val="28"/>
        </w:rPr>
        <w:t>на улице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50567">
        <w:rPr>
          <w:rFonts w:ascii="Times New Roman" w:hAnsi="Times New Roman" w:cs="Times New Roman"/>
          <w:sz w:val="28"/>
          <w:szCs w:val="28"/>
        </w:rPr>
        <w:t>1</w:t>
      </w:r>
    </w:p>
    <w:p w:rsidR="00250567" w:rsidRDefault="00250567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322CE8">
        <w:rPr>
          <w:rFonts w:ascii="Times New Roman" w:hAnsi="Times New Roman" w:cs="Times New Roman"/>
          <w:sz w:val="28"/>
          <w:szCs w:val="28"/>
        </w:rPr>
        <w:t>-</w:t>
      </w:r>
      <w:r w:rsidRPr="00250567">
        <w:rPr>
          <w:rFonts w:ascii="Times New Roman" w:hAnsi="Times New Roman" w:cs="Times New Roman"/>
          <w:sz w:val="28"/>
          <w:szCs w:val="28"/>
        </w:rPr>
        <w:t xml:space="preserve"> Строительство Кафе на 35 мест на улице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50567">
        <w:rPr>
          <w:rFonts w:ascii="Times New Roman" w:hAnsi="Times New Roman" w:cs="Times New Roman"/>
          <w:sz w:val="28"/>
          <w:szCs w:val="28"/>
        </w:rPr>
        <w:t>1</w:t>
      </w:r>
    </w:p>
    <w:p w:rsidR="00250567" w:rsidRDefault="00250567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322CE8">
        <w:rPr>
          <w:rFonts w:ascii="Times New Roman" w:hAnsi="Times New Roman" w:cs="Times New Roman"/>
          <w:sz w:val="28"/>
          <w:szCs w:val="28"/>
          <w:lang w:bidi="en-US"/>
        </w:rPr>
        <w:t>-</w:t>
      </w:r>
      <w:r w:rsidRPr="00250567">
        <w:rPr>
          <w:rFonts w:ascii="Times New Roman" w:hAnsi="Times New Roman" w:cs="Times New Roman"/>
          <w:sz w:val="28"/>
          <w:szCs w:val="28"/>
        </w:rPr>
        <w:t xml:space="preserve"> Строительство предприятия бытового обслуживания на </w:t>
      </w:r>
      <w:r>
        <w:rPr>
          <w:rFonts w:ascii="Times New Roman" w:hAnsi="Times New Roman" w:cs="Times New Roman"/>
          <w:sz w:val="28"/>
          <w:szCs w:val="28"/>
        </w:rPr>
        <w:t xml:space="preserve">8 </w:t>
      </w:r>
      <w:r w:rsidRPr="00250567">
        <w:rPr>
          <w:rFonts w:ascii="Times New Roman" w:hAnsi="Times New Roman" w:cs="Times New Roman"/>
          <w:sz w:val="28"/>
          <w:szCs w:val="28"/>
        </w:rPr>
        <w:t xml:space="preserve">рабочих – на </w:t>
      </w:r>
      <w:r>
        <w:rPr>
          <w:rFonts w:ascii="Times New Roman" w:hAnsi="Times New Roman" w:cs="Times New Roman"/>
          <w:sz w:val="28"/>
          <w:szCs w:val="28"/>
        </w:rPr>
        <w:t>улице</w:t>
      </w:r>
      <w:r w:rsidRPr="00250567">
        <w:rPr>
          <w:rFonts w:ascii="Times New Roman" w:hAnsi="Times New Roman" w:cs="Times New Roman"/>
          <w:sz w:val="28"/>
          <w:szCs w:val="28"/>
        </w:rPr>
        <w:t xml:space="preserve"> №1</w:t>
      </w:r>
    </w:p>
    <w:p w:rsidR="00250567" w:rsidRPr="00250567" w:rsidRDefault="00250567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322CE8">
        <w:rPr>
          <w:rFonts w:ascii="Times New Roman" w:hAnsi="Times New Roman" w:cs="Times New Roman"/>
          <w:sz w:val="28"/>
          <w:szCs w:val="28"/>
        </w:rPr>
        <w:t>-</w:t>
      </w:r>
      <w:r w:rsidRPr="00250567">
        <w:rPr>
          <w:rFonts w:ascii="Times New Roman" w:hAnsi="Times New Roman" w:cs="Times New Roman"/>
          <w:sz w:val="28"/>
          <w:szCs w:val="28"/>
        </w:rPr>
        <w:t xml:space="preserve"> Строительство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250567">
        <w:rPr>
          <w:rFonts w:ascii="Times New Roman" w:hAnsi="Times New Roman" w:cs="Times New Roman"/>
          <w:sz w:val="28"/>
          <w:szCs w:val="28"/>
        </w:rPr>
        <w:t>редприятие коммунально-бытового обслуживания (малой мощности): прачечная самообслуживания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50567">
        <w:rPr>
          <w:rFonts w:ascii="Times New Roman" w:hAnsi="Times New Roman" w:cs="Times New Roman"/>
          <w:sz w:val="28"/>
          <w:szCs w:val="28"/>
        </w:rPr>
        <w:t>химчистка самообслуживания, баня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50567">
        <w:rPr>
          <w:rFonts w:ascii="Times New Roman" w:hAnsi="Times New Roman" w:cs="Times New Roman"/>
          <w:sz w:val="28"/>
          <w:szCs w:val="28"/>
        </w:rPr>
        <w:t>на 95 кг белья в смену,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50567">
        <w:rPr>
          <w:rFonts w:ascii="Times New Roman" w:hAnsi="Times New Roman" w:cs="Times New Roman"/>
          <w:sz w:val="28"/>
          <w:szCs w:val="28"/>
        </w:rPr>
        <w:t>на 4,7 кг вещей в смену,</w:t>
      </w:r>
    </w:p>
    <w:p w:rsidR="00250567" w:rsidRPr="00250567" w:rsidRDefault="00250567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250567">
        <w:rPr>
          <w:rFonts w:ascii="Times New Roman" w:hAnsi="Times New Roman" w:cs="Times New Roman"/>
          <w:sz w:val="28"/>
          <w:szCs w:val="28"/>
        </w:rPr>
        <w:t>на 22 места</w:t>
      </w:r>
      <w:r>
        <w:rPr>
          <w:rFonts w:ascii="Times New Roman" w:hAnsi="Times New Roman" w:cs="Times New Roman"/>
          <w:sz w:val="28"/>
          <w:szCs w:val="28"/>
        </w:rPr>
        <w:t xml:space="preserve"> -- </w:t>
      </w:r>
      <w:r w:rsidRPr="00250567">
        <w:rPr>
          <w:rFonts w:ascii="Times New Roman" w:hAnsi="Times New Roman" w:cs="Times New Roman"/>
          <w:sz w:val="28"/>
          <w:szCs w:val="28"/>
        </w:rPr>
        <w:t>ул. Советская</w:t>
      </w:r>
    </w:p>
    <w:p w:rsidR="00250567" w:rsidRPr="00250567" w:rsidRDefault="00250567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250567" w:rsidRPr="00ED0BF5" w:rsidRDefault="00306D89" w:rsidP="00306D89">
      <w:pPr>
        <w:pStyle w:val="20"/>
        <w:spacing w:after="0" w:line="418" w:lineRule="exact"/>
        <w:ind w:firstLine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ED0BF5">
        <w:rPr>
          <w:rFonts w:ascii="Times New Roman" w:hAnsi="Times New Roman" w:cs="Times New Roman"/>
          <w:b/>
          <w:i/>
          <w:sz w:val="28"/>
          <w:szCs w:val="28"/>
        </w:rPr>
        <w:t>В поселке Безводовка</w:t>
      </w:r>
    </w:p>
    <w:p w:rsidR="00306D89" w:rsidRDefault="00322CE8" w:rsidP="00306D89">
      <w:pPr>
        <w:pStyle w:val="20"/>
        <w:spacing w:after="0" w:line="418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306D89" w:rsidRPr="00306D89">
        <w:rPr>
          <w:rFonts w:ascii="Times New Roman" w:hAnsi="Times New Roman" w:cs="Times New Roman"/>
          <w:sz w:val="28"/>
          <w:szCs w:val="28"/>
        </w:rPr>
        <w:t xml:space="preserve"> Строительство</w:t>
      </w:r>
      <w:r w:rsidR="00306D89">
        <w:rPr>
          <w:rFonts w:ascii="Times New Roman" w:hAnsi="Times New Roman" w:cs="Times New Roman"/>
          <w:sz w:val="28"/>
          <w:szCs w:val="28"/>
        </w:rPr>
        <w:t xml:space="preserve"> </w:t>
      </w:r>
      <w:r w:rsidR="00306D89" w:rsidRPr="00306D89">
        <w:rPr>
          <w:rFonts w:ascii="Times New Roman" w:hAnsi="Times New Roman" w:cs="Times New Roman"/>
          <w:sz w:val="28"/>
          <w:szCs w:val="28"/>
        </w:rPr>
        <w:t>ФАП (модульный вариант с аптекой)</w:t>
      </w:r>
      <w:r w:rsidR="00306D89">
        <w:rPr>
          <w:rFonts w:ascii="Times New Roman" w:hAnsi="Times New Roman" w:cs="Times New Roman"/>
          <w:sz w:val="28"/>
          <w:szCs w:val="28"/>
        </w:rPr>
        <w:t xml:space="preserve"> </w:t>
      </w:r>
      <w:r w:rsidR="00306D89" w:rsidRPr="00306D89">
        <w:rPr>
          <w:rFonts w:ascii="Times New Roman" w:hAnsi="Times New Roman" w:cs="Times New Roman"/>
          <w:sz w:val="28"/>
          <w:szCs w:val="28"/>
        </w:rPr>
        <w:t>10 посещений в смену</w:t>
      </w:r>
      <w:r w:rsidR="00306D89">
        <w:rPr>
          <w:rFonts w:ascii="Times New Roman" w:hAnsi="Times New Roman" w:cs="Times New Roman"/>
          <w:sz w:val="28"/>
          <w:szCs w:val="28"/>
        </w:rPr>
        <w:t xml:space="preserve"> на ул. Речная</w:t>
      </w:r>
    </w:p>
    <w:p w:rsidR="006872FD" w:rsidRDefault="00322CE8" w:rsidP="0061002D">
      <w:pPr>
        <w:pStyle w:val="20"/>
        <w:spacing w:after="0"/>
        <w:ind w:firstLine="0"/>
        <w:jc w:val="left"/>
        <w:rPr>
          <w:sz w:val="19"/>
          <w:szCs w:val="19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306D89" w:rsidRPr="00306D89">
        <w:rPr>
          <w:rFonts w:ascii="Times New Roman" w:hAnsi="Times New Roman" w:cs="Times New Roman"/>
          <w:sz w:val="28"/>
          <w:szCs w:val="28"/>
        </w:rPr>
        <w:t xml:space="preserve"> Строительство Магазина 90 кв. м торговой площади на улице </w:t>
      </w:r>
      <w:r w:rsidR="00306D89">
        <w:rPr>
          <w:rFonts w:ascii="Times New Roman" w:hAnsi="Times New Roman" w:cs="Times New Roman"/>
          <w:sz w:val="28"/>
          <w:szCs w:val="28"/>
        </w:rPr>
        <w:t>Речная</w:t>
      </w:r>
    </w:p>
    <w:p w:rsidR="006872FD" w:rsidRDefault="006872FD" w:rsidP="00842FE0">
      <w:pPr>
        <w:spacing w:line="240" w:lineRule="exact"/>
        <w:ind w:left="1701"/>
        <w:rPr>
          <w:sz w:val="19"/>
          <w:szCs w:val="19"/>
        </w:rPr>
      </w:pPr>
    </w:p>
    <w:p w:rsidR="006872FD" w:rsidRDefault="006872FD">
      <w:pPr>
        <w:spacing w:line="240" w:lineRule="exact"/>
        <w:rPr>
          <w:sz w:val="19"/>
          <w:szCs w:val="19"/>
        </w:rPr>
      </w:pPr>
    </w:p>
    <w:p w:rsidR="006872FD" w:rsidRPr="00C2708D" w:rsidRDefault="00185533">
      <w:pPr>
        <w:pStyle w:val="30"/>
        <w:numPr>
          <w:ilvl w:val="0"/>
          <w:numId w:val="12"/>
        </w:numPr>
        <w:shd w:val="clear" w:color="auto" w:fill="auto"/>
        <w:tabs>
          <w:tab w:val="left" w:pos="457"/>
        </w:tabs>
        <w:spacing w:after="214" w:line="413" w:lineRule="exact"/>
        <w:rPr>
          <w:rFonts w:ascii="Times New Roman" w:hAnsi="Times New Roman" w:cs="Times New Roman"/>
          <w:sz w:val="28"/>
          <w:szCs w:val="28"/>
        </w:rPr>
      </w:pPr>
      <w:r w:rsidRPr="00C2708D">
        <w:rPr>
          <w:rFonts w:ascii="Times New Roman" w:hAnsi="Times New Roman" w:cs="Times New Roman"/>
          <w:sz w:val="28"/>
          <w:szCs w:val="28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деления.</w:t>
      </w:r>
    </w:p>
    <w:p w:rsidR="006872FD" w:rsidRPr="00C2708D" w:rsidRDefault="00185533">
      <w:pPr>
        <w:pStyle w:val="20"/>
        <w:shd w:val="clear" w:color="auto" w:fill="auto"/>
        <w:spacing w:after="99" w:line="220" w:lineRule="exact"/>
        <w:ind w:left="3580" w:firstLine="0"/>
        <w:jc w:val="left"/>
        <w:rPr>
          <w:rFonts w:ascii="Times New Roman" w:hAnsi="Times New Roman" w:cs="Times New Roman"/>
          <w:sz w:val="28"/>
          <w:szCs w:val="28"/>
        </w:rPr>
      </w:pPr>
      <w:r w:rsidRPr="00C2708D">
        <w:rPr>
          <w:rFonts w:ascii="Times New Roman" w:hAnsi="Times New Roman" w:cs="Times New Roman"/>
          <w:sz w:val="28"/>
          <w:szCs w:val="28"/>
        </w:rPr>
        <w:t>Жилищное строительство</w:t>
      </w:r>
    </w:p>
    <w:p w:rsidR="006872FD" w:rsidRPr="00C2708D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C2708D">
        <w:rPr>
          <w:rFonts w:ascii="Times New Roman" w:hAnsi="Times New Roman" w:cs="Times New Roman"/>
          <w:sz w:val="28"/>
          <w:szCs w:val="28"/>
        </w:rPr>
        <w:t>Прогноз спроса на тепловую энергию основан на данных развития поселе</w:t>
      </w:r>
      <w:r w:rsidRPr="00C2708D">
        <w:rPr>
          <w:rFonts w:ascii="Times New Roman" w:hAnsi="Times New Roman" w:cs="Times New Roman"/>
          <w:sz w:val="28"/>
          <w:szCs w:val="28"/>
        </w:rPr>
        <w:softHyphen/>
        <w:t>ния, его градостроительной деятельности, определённой генеральным планом на пе</w:t>
      </w:r>
      <w:r w:rsidR="008E5C93">
        <w:rPr>
          <w:rFonts w:ascii="Times New Roman" w:hAnsi="Times New Roman" w:cs="Times New Roman"/>
          <w:sz w:val="28"/>
          <w:szCs w:val="28"/>
        </w:rPr>
        <w:t>риод до 2034</w:t>
      </w:r>
      <w:r w:rsidRPr="00C2708D">
        <w:rPr>
          <w:rFonts w:ascii="Times New Roman" w:hAnsi="Times New Roman" w:cs="Times New Roman"/>
          <w:sz w:val="28"/>
          <w:szCs w:val="28"/>
        </w:rPr>
        <w:t xml:space="preserve"> года.</w:t>
      </w:r>
    </w:p>
    <w:p w:rsidR="006872FD" w:rsidRPr="00AA38EF" w:rsidRDefault="00185533" w:rsidP="00B94F7D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C2708D">
        <w:rPr>
          <w:rFonts w:ascii="Times New Roman" w:hAnsi="Times New Roman" w:cs="Times New Roman"/>
          <w:sz w:val="28"/>
          <w:szCs w:val="28"/>
        </w:rPr>
        <w:t>Значения прироста тепловой нагрузки перспективных объектов ИЖС опреде</w:t>
      </w:r>
      <w:r w:rsidRPr="00C2708D">
        <w:rPr>
          <w:rFonts w:ascii="Times New Roman" w:hAnsi="Times New Roman" w:cs="Times New Roman"/>
          <w:sz w:val="28"/>
          <w:szCs w:val="28"/>
        </w:rPr>
        <w:softHyphen/>
        <w:t>лены в соответствии с СНиП 23-02-2003 «Тепловая защита зданий». Потребляемая тепловая мощность существующих и перспективных индивидуальных жилых домов с</w:t>
      </w:r>
      <w:r w:rsidR="009B7699" w:rsidRPr="00C2708D"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  <w:r w:rsidRPr="00C2708D">
        <w:rPr>
          <w:rFonts w:ascii="Times New Roman" w:hAnsi="Times New Roman" w:cs="Times New Roman"/>
          <w:sz w:val="28"/>
          <w:szCs w:val="28"/>
        </w:rPr>
        <w:t xml:space="preserve"> рассчитана по укрупненным показателям. </w:t>
      </w:r>
    </w:p>
    <w:p w:rsidR="006872FD" w:rsidRPr="00C2708D" w:rsidRDefault="006872FD">
      <w:pPr>
        <w:pStyle w:val="a8"/>
        <w:framePr w:w="9394" w:wrap="notBeside" w:vAnchor="text" w:hAnchor="text" w:xAlign="center" w:y="1"/>
        <w:shd w:val="clear" w:color="auto" w:fill="auto"/>
        <w:spacing w:line="220" w:lineRule="exact"/>
        <w:rPr>
          <w:rFonts w:ascii="Times New Roman" w:hAnsi="Times New Roman" w:cs="Times New Roman"/>
        </w:rPr>
      </w:pPr>
    </w:p>
    <w:p w:rsidR="006872FD" w:rsidRDefault="006872FD">
      <w:pPr>
        <w:framePr w:w="9394" w:wrap="notBeside" w:vAnchor="text" w:hAnchor="text" w:xAlign="center" w:y="1"/>
        <w:rPr>
          <w:sz w:val="2"/>
          <w:szCs w:val="2"/>
        </w:rPr>
      </w:pPr>
    </w:p>
    <w:p w:rsidR="006872FD" w:rsidRDefault="006872FD">
      <w:pPr>
        <w:rPr>
          <w:sz w:val="2"/>
          <w:szCs w:val="2"/>
        </w:rPr>
      </w:pPr>
    </w:p>
    <w:p w:rsidR="006872FD" w:rsidRPr="00F039D6" w:rsidRDefault="00185533" w:rsidP="00C93CD4">
      <w:pPr>
        <w:pStyle w:val="20"/>
        <w:shd w:val="clear" w:color="auto" w:fill="auto"/>
        <w:spacing w:after="0" w:line="360" w:lineRule="auto"/>
        <w:ind w:firstLine="740"/>
        <w:rPr>
          <w:rFonts w:ascii="Times New Roman" w:hAnsi="Times New Roman" w:cs="Times New Roman"/>
          <w:sz w:val="28"/>
          <w:szCs w:val="28"/>
        </w:rPr>
      </w:pPr>
      <w:r w:rsidRPr="00F039D6">
        <w:rPr>
          <w:rFonts w:ascii="Times New Roman" w:hAnsi="Times New Roman" w:cs="Times New Roman"/>
          <w:sz w:val="28"/>
          <w:szCs w:val="28"/>
        </w:rPr>
        <w:t>Теплоснабжение существующих индивидуальных жилых домов осуществляет</w:t>
      </w:r>
      <w:r w:rsidRPr="00F039D6">
        <w:rPr>
          <w:rFonts w:ascii="Times New Roman" w:hAnsi="Times New Roman" w:cs="Times New Roman"/>
          <w:sz w:val="28"/>
          <w:szCs w:val="28"/>
        </w:rPr>
        <w:softHyphen/>
        <w:t>ся от собственных котлов. Согласно данным ГП перспективную нагрузку ИЖС плани</w:t>
      </w:r>
      <w:r w:rsidRPr="00F039D6">
        <w:rPr>
          <w:rFonts w:ascii="Times New Roman" w:hAnsi="Times New Roman" w:cs="Times New Roman"/>
          <w:sz w:val="28"/>
          <w:szCs w:val="28"/>
        </w:rPr>
        <w:softHyphen/>
        <w:t>руется обеспечить так же от индивидуальных источников.</w:t>
      </w:r>
    </w:p>
    <w:p w:rsidR="006872FD" w:rsidRDefault="00185533" w:rsidP="00C93CD4">
      <w:pPr>
        <w:pStyle w:val="20"/>
        <w:shd w:val="clear" w:color="auto" w:fill="auto"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039D6">
        <w:rPr>
          <w:rFonts w:ascii="Times New Roman" w:hAnsi="Times New Roman" w:cs="Times New Roman"/>
          <w:sz w:val="28"/>
          <w:szCs w:val="28"/>
        </w:rPr>
        <w:t>Строительство общественных объектов Перспективные объекты социального и культурно-бытового назначения пред</w:t>
      </w:r>
      <w:r w:rsidRPr="00F039D6">
        <w:rPr>
          <w:rFonts w:ascii="Times New Roman" w:hAnsi="Times New Roman" w:cs="Times New Roman"/>
          <w:sz w:val="28"/>
          <w:szCs w:val="28"/>
        </w:rPr>
        <w:softHyphen/>
        <w:t>лагается обеспечить тепловой энергией от собственных индивидуальных источников.</w:t>
      </w:r>
    </w:p>
    <w:p w:rsidR="00B94F7D" w:rsidRPr="00B94F7D" w:rsidRDefault="00D874B3" w:rsidP="00C93CD4">
      <w:pPr>
        <w:widowControl/>
        <w:suppressAutoHyphens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Для культа</w:t>
      </w:r>
      <w:r w:rsidR="008E5C93"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 быта</w:t>
      </w:r>
      <w:r w:rsidR="00B94F7D"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 – отопительные модули, встроенные или пристроенные котельные, с автоматизированным оборудованием, с высоким КПД для нужд отопления и горячего водоснабжения.</w:t>
      </w:r>
    </w:p>
    <w:p w:rsidR="00B94F7D" w:rsidRPr="00B94F7D" w:rsidRDefault="00B94F7D" w:rsidP="00C93CD4">
      <w:pPr>
        <w:widowControl/>
        <w:suppressAutoHyphens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В целях экономии тепловой энергии и, как следствие, экономии расхода газа, в проектируемых зданиях </w:t>
      </w:r>
      <w:r w:rsidR="0022622C"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культ быта</w:t>
      </w: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, применять автоматизированные системы отопления, вентиляции и горячего водоснабжения. В </w:t>
      </w: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lastRenderedPageBreak/>
        <w:t>автоматизированных тепловых пун</w:t>
      </w:r>
      <w:r w:rsidR="007C69F5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ктах устанавливать устройства </w:t>
      </w: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погодного регулирования.</w:t>
      </w:r>
    </w:p>
    <w:p w:rsidR="00B94F7D" w:rsidRPr="00B94F7D" w:rsidRDefault="00B94F7D" w:rsidP="00C93CD4">
      <w:pPr>
        <w:widowControl/>
        <w:suppressAutoHyphens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Тепловые сети от отопительных модулей до потребителей, выполнять в подземном или надземном варианте, с применением труб в современной теплоизоляции. </w:t>
      </w:r>
    </w:p>
    <w:p w:rsidR="00B94F7D" w:rsidRPr="00B94F7D" w:rsidRDefault="00B94F7D" w:rsidP="00C93CD4">
      <w:pPr>
        <w:widowControl/>
        <w:suppressAutoHyphens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Весь жилой индивидуальный фонд обеспечивается теплом от собственных теплоисточников - это котлы различной модификации, для нужд отопления и горячего водоснабжения. </w:t>
      </w:r>
    </w:p>
    <w:p w:rsidR="00B94F7D" w:rsidRPr="00B94F7D" w:rsidRDefault="00B94F7D" w:rsidP="00B94F7D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В поселке Верхняя Кондурча развитие не предусмотрено.</w:t>
      </w:r>
    </w:p>
    <w:p w:rsidR="00B94F7D" w:rsidRPr="00B94F7D" w:rsidRDefault="00B94F7D" w:rsidP="00B94F7D">
      <w:pPr>
        <w:pStyle w:val="20"/>
        <w:shd w:val="clear" w:color="auto" w:fill="auto"/>
        <w:spacing w:after="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Ориентировочные расходы тепла по соцкультбыту, на вновь проектируемые объекты, приведены отдельно по площадкам и очередям строительства</w:t>
      </w:r>
    </w:p>
    <w:p w:rsidR="00A74991" w:rsidRDefault="00A74991" w:rsidP="000A5C60">
      <w:pPr>
        <w:pStyle w:val="20"/>
        <w:shd w:val="clear" w:color="auto" w:fill="auto"/>
        <w:spacing w:after="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tbl>
      <w:tblPr>
        <w:tblW w:w="943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832"/>
        <w:gridCol w:w="4442"/>
        <w:gridCol w:w="2410"/>
        <w:gridCol w:w="1755"/>
      </w:tblGrid>
      <w:tr w:rsidR="00A74991" w:rsidRPr="00C43A80" w:rsidTr="00C43A80">
        <w:tc>
          <w:tcPr>
            <w:tcW w:w="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B94F7D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N п.п.</w:t>
            </w:r>
          </w:p>
        </w:tc>
        <w:tc>
          <w:tcPr>
            <w:tcW w:w="4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B94F7D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Мощность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B94F7D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Расход тепла</w:t>
            </w:r>
          </w:p>
          <w:p w:rsidR="00A74991" w:rsidRPr="00C43A80" w:rsidRDefault="00A74991" w:rsidP="00B94F7D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Ккал/час</w:t>
            </w:r>
          </w:p>
        </w:tc>
      </w:tr>
      <w:tr w:rsidR="00A74991" w:rsidRPr="00C43A80" w:rsidTr="00C43A80">
        <w:tc>
          <w:tcPr>
            <w:tcW w:w="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 xml:space="preserve">1 </w:t>
            </w:r>
          </w:p>
        </w:tc>
        <w:tc>
          <w:tcPr>
            <w:tcW w:w="4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3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4</w:t>
            </w:r>
          </w:p>
        </w:tc>
      </w:tr>
      <w:tr w:rsidR="00A74991" w:rsidRPr="00C43A80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</w:p>
        </w:tc>
        <w:tc>
          <w:tcPr>
            <w:tcW w:w="8607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Поселок Красный Строитель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1.1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Реконструкция СОШ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+16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21 100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1.2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Физкультурно-оздоровительный комплекс с залом и бассейном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170 м</w:t>
            </w: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  <w:t>2</w:t>
            </w:r>
          </w:p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320 м</w:t>
            </w: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  <w:t xml:space="preserve">2 </w:t>
            </w: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зеркала воды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845 300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1.3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СДК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430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344 000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1.4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Магазин общей торговой площадью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60 м2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10 800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1.5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Магазин общей торговой площадью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170 м2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30 600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1.6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Кафе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60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456 000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1.7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Кафе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35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266 000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1.8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Предприятие бытового обслуживания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14 раб.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1.9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Администрация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40 000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1.10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Отделение связи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1.11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Гостиница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60 000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Итого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2 175 800</w:t>
            </w:r>
          </w:p>
        </w:tc>
      </w:tr>
      <w:tr w:rsidR="00A74991" w:rsidRPr="00C43A80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8607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Село Зубовка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2.1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ФАП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2.2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ДОУ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50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162 500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2.3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СОШ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131 700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2.4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Спортзал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200 м</w:t>
            </w: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  <w:t>2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126 700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2.5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Досуговый центр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160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136 000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2.6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Магазин общей торговой площадью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90 м2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17 000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2.7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Кафе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35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266 000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8E5C93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  <w:r w:rsidR="00A74991"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.8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Предприятие бытового обслуживания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 раб.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49 200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2.9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C43A80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Комплексное предприятие  коммуналь</w:t>
            </w:r>
            <w:r w:rsid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</w:t>
            </w: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но-</w:t>
            </w:r>
            <w:r w:rsid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бытового обслуживания</w:t>
            </w: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 с прачечной, химчисткой, баней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 95 кг белья</w:t>
            </w:r>
            <w:r w:rsid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,</w:t>
            </w:r>
          </w:p>
          <w:p w:rsidR="00A74991" w:rsidRPr="00C43A80" w:rsidRDefault="00C43A80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4,7  кг, </w:t>
            </w:r>
            <w:r w:rsidR="00A74991"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22 мест</w:t>
            </w: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а</w:t>
            </w:r>
            <w:r w:rsidR="00A74991"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,   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167 200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Итого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1 071 800</w:t>
            </w:r>
          </w:p>
        </w:tc>
      </w:tr>
      <w:tr w:rsidR="00A74991" w:rsidRPr="00C43A80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8607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Поселок Безводовка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8E5C93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3.0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ФАП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8E5C93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3.1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Магазин общей торговой площадью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40 м2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7 200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Итого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23 200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Итого по с.п.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3 270 800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ТЭП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C43A80" w:rsidP="00C43A80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0,448</w:t>
            </w:r>
          </w:p>
        </w:tc>
      </w:tr>
    </w:tbl>
    <w:p w:rsidR="00A74991" w:rsidRDefault="00A74991" w:rsidP="00C43A80">
      <w:pPr>
        <w:pStyle w:val="20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:rsidR="006872FD" w:rsidRDefault="006872FD">
      <w:pPr>
        <w:rPr>
          <w:sz w:val="2"/>
          <w:szCs w:val="2"/>
        </w:rPr>
      </w:pPr>
    </w:p>
    <w:p w:rsidR="000A5C60" w:rsidRDefault="000A5C60" w:rsidP="000A5C60">
      <w:pPr>
        <w:pStyle w:val="a8"/>
        <w:framePr w:w="9394" w:wrap="notBeside" w:vAnchor="text" w:hAnchor="page" w:x="1657" w:y="-3161"/>
        <w:shd w:val="clear" w:color="auto" w:fill="auto"/>
        <w:spacing w:line="413" w:lineRule="exact"/>
        <w:jc w:val="both"/>
      </w:pPr>
    </w:p>
    <w:p w:rsidR="000A5C60" w:rsidRDefault="000A5C60" w:rsidP="000A5C60">
      <w:pPr>
        <w:framePr w:w="9394" w:wrap="notBeside" w:vAnchor="text" w:hAnchor="page" w:x="1657" w:y="-3161"/>
        <w:rPr>
          <w:sz w:val="2"/>
          <w:szCs w:val="2"/>
        </w:rPr>
      </w:pPr>
    </w:p>
    <w:p w:rsidR="006872FD" w:rsidRPr="000A5C60" w:rsidRDefault="00185533">
      <w:pPr>
        <w:pStyle w:val="30"/>
        <w:numPr>
          <w:ilvl w:val="0"/>
          <w:numId w:val="12"/>
        </w:numPr>
        <w:shd w:val="clear" w:color="auto" w:fill="auto"/>
        <w:tabs>
          <w:tab w:val="left" w:pos="452"/>
        </w:tabs>
        <w:spacing w:line="413" w:lineRule="exact"/>
        <w:rPr>
          <w:rFonts w:ascii="Times New Roman" w:hAnsi="Times New Roman" w:cs="Times New Roman"/>
          <w:sz w:val="28"/>
        </w:rPr>
      </w:pPr>
      <w:r w:rsidRPr="000A5C60">
        <w:rPr>
          <w:rFonts w:ascii="Times New Roman" w:hAnsi="Times New Roman" w:cs="Times New Roman"/>
          <w:sz w:val="28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зонах.</w:t>
      </w:r>
    </w:p>
    <w:p w:rsidR="006872FD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</w:rPr>
      </w:pPr>
      <w:r w:rsidRPr="005F32E6">
        <w:rPr>
          <w:rFonts w:ascii="Times New Roman" w:hAnsi="Times New Roman" w:cs="Times New Roman"/>
          <w:sz w:val="28"/>
        </w:rPr>
        <w:t>Объекты, расположенные в производст</w:t>
      </w:r>
      <w:r w:rsidR="000A5C60" w:rsidRPr="005F32E6">
        <w:rPr>
          <w:rFonts w:ascii="Times New Roman" w:hAnsi="Times New Roman" w:cs="Times New Roman"/>
          <w:sz w:val="28"/>
        </w:rPr>
        <w:t>венных з</w:t>
      </w:r>
      <w:r w:rsidR="00B16BA2" w:rsidRPr="005F32E6">
        <w:rPr>
          <w:rFonts w:ascii="Times New Roman" w:hAnsi="Times New Roman" w:cs="Times New Roman"/>
          <w:sz w:val="28"/>
        </w:rPr>
        <w:t>онах с.</w:t>
      </w:r>
      <w:r w:rsidR="000A5C60" w:rsidRPr="005F32E6">
        <w:rPr>
          <w:rFonts w:ascii="Times New Roman" w:hAnsi="Times New Roman" w:cs="Times New Roman"/>
          <w:sz w:val="28"/>
        </w:rPr>
        <w:t>п. Красный Строитель</w:t>
      </w:r>
      <w:r w:rsidRPr="005F32E6">
        <w:rPr>
          <w:rFonts w:ascii="Times New Roman" w:hAnsi="Times New Roman" w:cs="Times New Roman"/>
          <w:sz w:val="28"/>
        </w:rPr>
        <w:t>, охваченные централизованным теплоснабжение</w:t>
      </w:r>
      <w:r w:rsidR="000A5C60" w:rsidRPr="005F32E6">
        <w:rPr>
          <w:rFonts w:ascii="Times New Roman" w:hAnsi="Times New Roman" w:cs="Times New Roman"/>
          <w:sz w:val="28"/>
        </w:rPr>
        <w:t>м котельных МУП</w:t>
      </w:r>
      <w:r w:rsidR="00633FB5" w:rsidRPr="005F32E6">
        <w:rPr>
          <w:rFonts w:ascii="Times New Roman" w:hAnsi="Times New Roman" w:cs="Times New Roman"/>
          <w:sz w:val="28"/>
        </w:rPr>
        <w:t xml:space="preserve"> </w:t>
      </w:r>
      <w:r w:rsidRPr="005F32E6">
        <w:rPr>
          <w:rFonts w:ascii="Times New Roman" w:hAnsi="Times New Roman" w:cs="Times New Roman"/>
          <w:sz w:val="28"/>
        </w:rPr>
        <w:t xml:space="preserve">ПОЖКХ» </w:t>
      </w:r>
      <w:r w:rsidR="00166A68" w:rsidRPr="005F32E6">
        <w:rPr>
          <w:rFonts w:ascii="Times New Roman" w:hAnsi="Times New Roman" w:cs="Times New Roman"/>
          <w:sz w:val="28"/>
        </w:rPr>
        <w:t>Челно-Вершинский</w:t>
      </w:r>
      <w:r w:rsidRPr="005F32E6">
        <w:rPr>
          <w:rFonts w:ascii="Times New Roman" w:hAnsi="Times New Roman" w:cs="Times New Roman"/>
          <w:sz w:val="28"/>
        </w:rPr>
        <w:t xml:space="preserve"> </w:t>
      </w:r>
      <w:r w:rsidR="00633FB5" w:rsidRPr="005F32E6">
        <w:rPr>
          <w:rFonts w:ascii="Times New Roman" w:hAnsi="Times New Roman" w:cs="Times New Roman"/>
          <w:sz w:val="28"/>
        </w:rPr>
        <w:t xml:space="preserve">Самарской области </w:t>
      </w:r>
      <w:r w:rsidRPr="005F32E6">
        <w:rPr>
          <w:rFonts w:ascii="Times New Roman" w:hAnsi="Times New Roman" w:cs="Times New Roman"/>
          <w:sz w:val="28"/>
        </w:rPr>
        <w:t>отсутствуют. Теплоснабже</w:t>
      </w:r>
      <w:r w:rsidRPr="005F32E6">
        <w:rPr>
          <w:rFonts w:ascii="Times New Roman" w:hAnsi="Times New Roman" w:cs="Times New Roman"/>
          <w:sz w:val="28"/>
        </w:rPr>
        <w:softHyphen/>
        <w:t xml:space="preserve">ние производственных зон осуществляется от собственных источников, размещенных на территориях предприятий. </w:t>
      </w:r>
      <w:r w:rsidRPr="00B16BA2">
        <w:rPr>
          <w:rFonts w:ascii="Times New Roman" w:hAnsi="Times New Roman" w:cs="Times New Roman"/>
          <w:sz w:val="28"/>
        </w:rPr>
        <w:t>Изменение производственных зон и их перепрофилиро</w:t>
      </w:r>
      <w:r w:rsidRPr="00B16BA2">
        <w:rPr>
          <w:rFonts w:ascii="Times New Roman" w:hAnsi="Times New Roman" w:cs="Times New Roman"/>
          <w:sz w:val="28"/>
        </w:rPr>
        <w:softHyphen/>
        <w:t>вание, а также прирост потребления тепловой энергии (мощности) и теплоносителя производственны</w:t>
      </w:r>
      <w:r w:rsidR="000A5C60" w:rsidRPr="00B16BA2">
        <w:rPr>
          <w:rFonts w:ascii="Times New Roman" w:hAnsi="Times New Roman" w:cs="Times New Roman"/>
          <w:sz w:val="28"/>
        </w:rPr>
        <w:t>х зон в ГП не предусматривается</w:t>
      </w:r>
    </w:p>
    <w:p w:rsidR="000A5C60" w:rsidRDefault="000A5C60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</w:rPr>
      </w:pPr>
    </w:p>
    <w:p w:rsidR="000A5C60" w:rsidRPr="000A5C60" w:rsidRDefault="000A5C60" w:rsidP="00FA0F56">
      <w:pPr>
        <w:keepNext/>
        <w:keepLines/>
        <w:spacing w:after="60" w:line="413" w:lineRule="exact"/>
        <w:jc w:val="center"/>
        <w:outlineLvl w:val="0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0A5C60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Раздел 2. Существующие и перспективные балансы тепловой мощности источников тепловой энергии и тепловой нагрузки потребителей</w:t>
      </w:r>
    </w:p>
    <w:p w:rsidR="000A5C60" w:rsidRPr="000A5C60" w:rsidRDefault="000A5C60" w:rsidP="000A5C60">
      <w:pPr>
        <w:keepNext/>
        <w:keepLines/>
        <w:numPr>
          <w:ilvl w:val="0"/>
          <w:numId w:val="13"/>
        </w:numPr>
        <w:tabs>
          <w:tab w:val="left" w:pos="409"/>
        </w:tabs>
        <w:spacing w:after="60" w:line="413" w:lineRule="exact"/>
        <w:jc w:val="both"/>
        <w:outlineLvl w:val="0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0A5C60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Существующие и перспективные зоны действия систем централизованного теплоснабжения.</w:t>
      </w:r>
    </w:p>
    <w:p w:rsidR="000A5C60" w:rsidRPr="000A5C60" w:rsidRDefault="00633FB5" w:rsidP="00FA0F56">
      <w:pPr>
        <w:spacing w:line="413" w:lineRule="exact"/>
        <w:ind w:firstLine="7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На территории с.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п. Красный Строитель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действуют </w:t>
      </w:r>
      <w:r w:rsidR="00166A68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7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отопительных модульных ко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>тельных. Суммарная установленная мощность котельных в с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ельском поселении Красный Строитель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составляет </w:t>
      </w:r>
      <w:r w:rsidR="00431DBB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0,9586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Гкал/ч, годовая выработка тепловой энергии 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–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около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</w:t>
      </w:r>
      <w:r w:rsidR="000A03D8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41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т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ыс. Гкал. Источники комбинированной выработки тепловой и электрическо</w:t>
      </w:r>
      <w:r w:rsidR="005D6D9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й энер</w:t>
      </w:r>
      <w:r w:rsidR="005D6D9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>гии в с.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п. Красный Строитель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отсутствуют.</w:t>
      </w:r>
    </w:p>
    <w:p w:rsidR="000A5C60" w:rsidRPr="000A5C60" w:rsidRDefault="000A5C60" w:rsidP="000A5C60">
      <w:pPr>
        <w:spacing w:line="413" w:lineRule="exact"/>
        <w:ind w:firstLine="7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1) Модульная газовая котельная №</w:t>
      </w:r>
      <w:r w:rsidR="005D6D9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1, расположена по адресу: Са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марская об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 xml:space="preserve">ласть, Челно-Вершинский </w:t>
      </w:r>
      <w:r w:rsidR="00FA0F56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район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, п. Красный Строитель</w:t>
      </w:r>
      <w:r w:rsidR="00B21068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, ул. Школьная, 1б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.</w:t>
      </w:r>
    </w:p>
    <w:p w:rsidR="0061002D" w:rsidRDefault="000A5C60" w:rsidP="0061002D">
      <w:pPr>
        <w:spacing w:line="413" w:lineRule="exact"/>
        <w:ind w:firstLine="740"/>
        <w:jc w:val="both"/>
        <w:rPr>
          <w:rFonts w:ascii="Times New Roman" w:hAnsi="Times New Roman" w:cs="Times New Roman"/>
          <w:sz w:val="28"/>
          <w:szCs w:val="28"/>
        </w:rPr>
      </w:pP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Котельн</w:t>
      </w:r>
      <w:r w:rsidR="006800C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ая введена в эксплуатацию в 2004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г. Котельная работает в отопитель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 xml:space="preserve">ный период без </w:t>
      </w:r>
      <w:r w:rsidR="006800CD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постоянно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обслуживающего персонала. Погодозависимое оборудо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>вание отсутствует. В котельн</w:t>
      </w:r>
      <w:r w:rsidR="005D6D9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ой установлено два котла Микро-100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, производительно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 xml:space="preserve">стью </w:t>
      </w:r>
      <w:r w:rsidR="00ED0BF5">
        <w:rPr>
          <w:rFonts w:ascii="Times New Roman" w:eastAsia="Arial" w:hAnsi="Times New Roman" w:cs="Times New Roman"/>
          <w:color w:val="auto"/>
          <w:sz w:val="28"/>
          <w:szCs w:val="28"/>
        </w:rPr>
        <w:t>0,</w:t>
      </w:r>
      <w:r w:rsidR="000A03D8" w:rsidRPr="000A03D8">
        <w:rPr>
          <w:rFonts w:ascii="Times New Roman" w:eastAsia="Arial" w:hAnsi="Times New Roman" w:cs="Times New Roman"/>
          <w:color w:val="auto"/>
          <w:sz w:val="28"/>
          <w:szCs w:val="28"/>
        </w:rPr>
        <w:t>0859</w:t>
      </w:r>
      <w:r w:rsidR="000A03D8">
        <w:rPr>
          <w:rFonts w:ascii="Times New Roman" w:eastAsia="Arial" w:hAnsi="Times New Roman" w:cs="Times New Roman"/>
          <w:color w:val="auto"/>
          <w:sz w:val="28"/>
          <w:szCs w:val="28"/>
        </w:rPr>
        <w:t xml:space="preserve"> </w:t>
      </w:r>
      <w:r w:rsidR="0061002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Гкал/час.</w:t>
      </w:r>
      <w:r w:rsidR="00ED0BF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</w:t>
      </w:r>
      <w:r w:rsidR="0026025F">
        <w:rPr>
          <w:rFonts w:ascii="Times New Roman" w:hAnsi="Times New Roman" w:cs="Times New Roman"/>
          <w:sz w:val="28"/>
          <w:szCs w:val="28"/>
        </w:rPr>
        <w:t>У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становленная мощность котельной составляет </w:t>
      </w:r>
      <w:r w:rsidR="000A03D8" w:rsidRPr="000A03D8">
        <w:rPr>
          <w:rFonts w:ascii="Times New Roman" w:hAnsi="Times New Roman" w:cs="Times New Roman"/>
          <w:sz w:val="28"/>
          <w:szCs w:val="28"/>
        </w:rPr>
        <w:t>0,1718</w:t>
      </w:r>
      <w:r w:rsidR="00185533" w:rsidRPr="000A03D8">
        <w:rPr>
          <w:rFonts w:ascii="Times New Roman" w:hAnsi="Times New Roman" w:cs="Times New Roman"/>
          <w:sz w:val="28"/>
          <w:szCs w:val="28"/>
        </w:rPr>
        <w:t xml:space="preserve"> Гкал/ч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. В период наибольших отопительных нагрузок в котельной работают </w:t>
      </w:r>
      <w:r w:rsidR="00185533" w:rsidRPr="000A03D8">
        <w:rPr>
          <w:rFonts w:ascii="Times New Roman" w:hAnsi="Times New Roman" w:cs="Times New Roman"/>
          <w:sz w:val="28"/>
          <w:szCs w:val="28"/>
        </w:rPr>
        <w:t>2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 котла. </w:t>
      </w:r>
      <w:r w:rsidR="00185533" w:rsidRPr="005D6D9D">
        <w:rPr>
          <w:rFonts w:ascii="Times New Roman" w:hAnsi="Times New Roman" w:cs="Times New Roman"/>
          <w:sz w:val="28"/>
          <w:szCs w:val="28"/>
        </w:rPr>
        <w:t>Химводоочистка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 не </w:t>
      </w:r>
      <w:r w:rsidR="00185533" w:rsidRPr="000A5C60">
        <w:rPr>
          <w:rFonts w:ascii="Times New Roman" w:hAnsi="Times New Roman" w:cs="Times New Roman"/>
          <w:sz w:val="28"/>
          <w:szCs w:val="28"/>
        </w:rPr>
        <w:lastRenderedPageBreak/>
        <w:t>предусмотрена. Природный газ является основным видом топлива на котельной, резервное топливо не предусмотрено проектом. Учет отпущенной от котельной теп</w:t>
      </w:r>
      <w:r w:rsidR="00185533" w:rsidRPr="000A5C60">
        <w:rPr>
          <w:rFonts w:ascii="Times New Roman" w:hAnsi="Times New Roman" w:cs="Times New Roman"/>
          <w:sz w:val="28"/>
          <w:szCs w:val="28"/>
        </w:rPr>
        <w:softHyphen/>
        <w:t>ловой энергии - отсутствует.</w:t>
      </w:r>
      <w:r w:rsidR="000A03D8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0A5C60">
        <w:rPr>
          <w:rFonts w:ascii="Times New Roman" w:hAnsi="Times New Roman" w:cs="Times New Roman"/>
          <w:sz w:val="28"/>
          <w:szCs w:val="28"/>
        </w:rPr>
        <w:t>Для осуществления циркуляции тепловой сети в котельной установлены цир</w:t>
      </w:r>
      <w:r w:rsidR="00185533" w:rsidRPr="000A5C60">
        <w:rPr>
          <w:rFonts w:ascii="Times New Roman" w:hAnsi="Times New Roman" w:cs="Times New Roman"/>
          <w:sz w:val="28"/>
          <w:szCs w:val="28"/>
        </w:rPr>
        <w:softHyphen/>
        <w:t>куляционные насосы.</w:t>
      </w:r>
    </w:p>
    <w:p w:rsidR="00C43A80" w:rsidRDefault="00C43A80" w:rsidP="00C43A80">
      <w:pPr>
        <w:spacing w:line="413" w:lineRule="exact"/>
        <w:ind w:firstLine="7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61002D">
        <w:rPr>
          <w:rFonts w:ascii="Times New Roman" w:hAnsi="Times New Roman" w:cs="Times New Roman"/>
          <w:sz w:val="28"/>
          <w:szCs w:val="28"/>
        </w:rPr>
        <w:t xml:space="preserve">) </w:t>
      </w:r>
      <w:r w:rsidR="00185533" w:rsidRPr="000A5C60">
        <w:rPr>
          <w:rFonts w:ascii="Times New Roman" w:hAnsi="Times New Roman" w:cs="Times New Roman"/>
          <w:sz w:val="28"/>
          <w:szCs w:val="28"/>
        </w:rPr>
        <w:t>Модульная газовая котельная №</w:t>
      </w:r>
      <w:r w:rsidR="000A03D8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0A5C60">
        <w:rPr>
          <w:rFonts w:ascii="Times New Roman" w:hAnsi="Times New Roman" w:cs="Times New Roman"/>
          <w:sz w:val="28"/>
          <w:szCs w:val="28"/>
        </w:rPr>
        <w:t>2, расположена по адресу: Сам</w:t>
      </w:r>
      <w:r w:rsidR="005D6D9D">
        <w:rPr>
          <w:rFonts w:ascii="Times New Roman" w:hAnsi="Times New Roman" w:cs="Times New Roman"/>
          <w:sz w:val="28"/>
          <w:szCs w:val="28"/>
        </w:rPr>
        <w:t>арская об</w:t>
      </w:r>
      <w:r w:rsidR="005D6D9D">
        <w:rPr>
          <w:rFonts w:ascii="Times New Roman" w:hAnsi="Times New Roman" w:cs="Times New Roman"/>
          <w:sz w:val="28"/>
          <w:szCs w:val="28"/>
        </w:rPr>
        <w:softHyphen/>
        <w:t>ласть, Челно-В</w:t>
      </w:r>
      <w:r w:rsidR="00FA0F56">
        <w:rPr>
          <w:rFonts w:ascii="Times New Roman" w:hAnsi="Times New Roman" w:cs="Times New Roman"/>
          <w:sz w:val="28"/>
          <w:szCs w:val="28"/>
        </w:rPr>
        <w:t>ершинский район, п. Красный Строитель</w:t>
      </w:r>
      <w:r w:rsidR="00874D8B">
        <w:rPr>
          <w:rFonts w:ascii="Times New Roman" w:hAnsi="Times New Roman" w:cs="Times New Roman"/>
          <w:sz w:val="28"/>
          <w:szCs w:val="28"/>
        </w:rPr>
        <w:t>,</w:t>
      </w:r>
      <w:r w:rsidR="00B21068">
        <w:rPr>
          <w:rFonts w:ascii="Times New Roman" w:hAnsi="Times New Roman" w:cs="Times New Roman"/>
          <w:sz w:val="28"/>
          <w:szCs w:val="28"/>
        </w:rPr>
        <w:t xml:space="preserve"> 1 МКР, 6</w:t>
      </w:r>
      <w:r w:rsidR="00185533" w:rsidRPr="000A5C60">
        <w:rPr>
          <w:rFonts w:ascii="Times New Roman" w:hAnsi="Times New Roman" w:cs="Times New Roman"/>
          <w:sz w:val="28"/>
          <w:szCs w:val="28"/>
        </w:rPr>
        <w:t>а.</w:t>
      </w:r>
      <w:r w:rsidR="000A03D8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Котельная введена в эксплуатацию в </w:t>
      </w:r>
      <w:r w:rsidR="006800CD" w:rsidRPr="006800CD">
        <w:rPr>
          <w:rFonts w:ascii="Times New Roman" w:hAnsi="Times New Roman" w:cs="Times New Roman"/>
          <w:sz w:val="28"/>
          <w:szCs w:val="28"/>
        </w:rPr>
        <w:t>2004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 г. В котельной установлено 2 котла «Микро-</w:t>
      </w:r>
      <w:r w:rsidR="000A03D8">
        <w:rPr>
          <w:rFonts w:ascii="Times New Roman" w:hAnsi="Times New Roman" w:cs="Times New Roman"/>
          <w:sz w:val="28"/>
          <w:szCs w:val="28"/>
        </w:rPr>
        <w:t>95</w:t>
      </w:r>
      <w:r w:rsidR="00185533" w:rsidRPr="000A5C60">
        <w:rPr>
          <w:rFonts w:ascii="Times New Roman" w:hAnsi="Times New Roman" w:cs="Times New Roman"/>
          <w:sz w:val="28"/>
          <w:szCs w:val="28"/>
        </w:rPr>
        <w:t>».</w:t>
      </w:r>
      <w:r w:rsidR="00092136" w:rsidRPr="00092136">
        <w:rPr>
          <w:rFonts w:ascii="Times New Roman" w:hAnsi="Times New Roman" w:cs="Times New Roman"/>
          <w:color w:val="auto"/>
          <w:sz w:val="28"/>
          <w:szCs w:val="28"/>
          <w:lang w:bidi="ar-SA"/>
        </w:rPr>
        <w:t xml:space="preserve"> </w:t>
      </w:r>
      <w:r w:rsidR="00092136" w:rsidRPr="00092136">
        <w:rPr>
          <w:rFonts w:ascii="Times New Roman" w:hAnsi="Times New Roman" w:cs="Times New Roman"/>
          <w:sz w:val="28"/>
          <w:szCs w:val="28"/>
        </w:rPr>
        <w:t>производительно</w:t>
      </w:r>
      <w:r w:rsidR="00092136" w:rsidRPr="00092136">
        <w:rPr>
          <w:rFonts w:ascii="Times New Roman" w:hAnsi="Times New Roman" w:cs="Times New Roman"/>
          <w:sz w:val="28"/>
          <w:szCs w:val="28"/>
        </w:rPr>
        <w:softHyphen/>
        <w:t>с</w:t>
      </w:r>
      <w:r w:rsidR="00ED0BF5">
        <w:rPr>
          <w:rFonts w:ascii="Times New Roman" w:hAnsi="Times New Roman" w:cs="Times New Roman"/>
          <w:sz w:val="28"/>
          <w:szCs w:val="28"/>
        </w:rPr>
        <w:t>тью 0,</w:t>
      </w:r>
      <w:r w:rsidR="00092136" w:rsidRPr="00092136">
        <w:rPr>
          <w:rFonts w:ascii="Times New Roman" w:hAnsi="Times New Roman" w:cs="Times New Roman"/>
          <w:sz w:val="28"/>
          <w:szCs w:val="28"/>
        </w:rPr>
        <w:t>08</w:t>
      </w:r>
      <w:r w:rsidR="00092136">
        <w:rPr>
          <w:rFonts w:ascii="Times New Roman" w:hAnsi="Times New Roman" w:cs="Times New Roman"/>
          <w:sz w:val="28"/>
          <w:szCs w:val="28"/>
        </w:rPr>
        <w:t>17</w:t>
      </w:r>
      <w:r w:rsidR="00092136" w:rsidRPr="00092136">
        <w:rPr>
          <w:rFonts w:ascii="Times New Roman" w:hAnsi="Times New Roman" w:cs="Times New Roman"/>
          <w:sz w:val="28"/>
          <w:szCs w:val="28"/>
        </w:rPr>
        <w:t xml:space="preserve"> Гкал/час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 Котлоагрегаты введены в эксплуатацию в </w:t>
      </w:r>
      <w:r w:rsidR="00185533" w:rsidRPr="00F77D5C">
        <w:rPr>
          <w:rFonts w:ascii="Times New Roman" w:hAnsi="Times New Roman" w:cs="Times New Roman"/>
          <w:sz w:val="28"/>
          <w:szCs w:val="28"/>
        </w:rPr>
        <w:t>2019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 г. Установленная мощ</w:t>
      </w:r>
      <w:r w:rsidR="00185533" w:rsidRPr="000A5C60">
        <w:rPr>
          <w:rFonts w:ascii="Times New Roman" w:hAnsi="Times New Roman" w:cs="Times New Roman"/>
          <w:sz w:val="28"/>
          <w:szCs w:val="28"/>
        </w:rPr>
        <w:softHyphen/>
        <w:t xml:space="preserve">ность котельной </w:t>
      </w:r>
      <w:r w:rsidR="00092136">
        <w:rPr>
          <w:rFonts w:ascii="Times New Roman" w:hAnsi="Times New Roman" w:cs="Times New Roman"/>
          <w:sz w:val="28"/>
          <w:szCs w:val="28"/>
        </w:rPr>
        <w:t>0,163</w:t>
      </w:r>
      <w:r w:rsidR="00092136" w:rsidRPr="00092136">
        <w:rPr>
          <w:rFonts w:ascii="Times New Roman" w:hAnsi="Times New Roman" w:cs="Times New Roman"/>
          <w:sz w:val="28"/>
          <w:szCs w:val="28"/>
        </w:rPr>
        <w:t>4 Гкал</w:t>
      </w:r>
      <w:r w:rsidR="00185533" w:rsidRPr="00092136">
        <w:rPr>
          <w:rFonts w:ascii="Times New Roman" w:hAnsi="Times New Roman" w:cs="Times New Roman"/>
          <w:sz w:val="28"/>
          <w:szCs w:val="28"/>
        </w:rPr>
        <w:t>/ч. Котельная работает в отопительный период без посто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>янно присутствующего обслуживающего персонала. В период наибольших отопи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>тельных нагрузок в котельной работают 2 котла. Погодозависимое оборудование от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 xml:space="preserve">сутствует. Природный газ является основным видом топлива на котельной, резервное топливо не предусмотрено проектом. Химводоочистка в котельной </w:t>
      </w:r>
      <w:r w:rsidR="005D6D9D" w:rsidRPr="00092136">
        <w:rPr>
          <w:rFonts w:ascii="Times New Roman" w:hAnsi="Times New Roman" w:cs="Times New Roman"/>
          <w:sz w:val="28"/>
          <w:szCs w:val="28"/>
        </w:rPr>
        <w:t xml:space="preserve">не </w:t>
      </w:r>
      <w:r w:rsidR="00185533" w:rsidRPr="00092136">
        <w:rPr>
          <w:rFonts w:ascii="Times New Roman" w:hAnsi="Times New Roman" w:cs="Times New Roman"/>
          <w:sz w:val="28"/>
          <w:szCs w:val="28"/>
        </w:rPr>
        <w:t>предусмотрена.</w:t>
      </w:r>
    </w:p>
    <w:p w:rsidR="006872FD" w:rsidRPr="00092136" w:rsidRDefault="00C43A80" w:rsidP="00C43A80">
      <w:pPr>
        <w:spacing w:line="413" w:lineRule="exact"/>
        <w:ind w:firstLine="7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</w:t>
      </w:r>
      <w:r w:rsidR="00185533" w:rsidRPr="00092136">
        <w:rPr>
          <w:rFonts w:ascii="Times New Roman" w:hAnsi="Times New Roman" w:cs="Times New Roman"/>
          <w:sz w:val="28"/>
          <w:szCs w:val="28"/>
        </w:rPr>
        <w:t>Модульная газовая котельная №</w:t>
      </w:r>
      <w:r w:rsidR="00874D8B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092136">
        <w:rPr>
          <w:rFonts w:ascii="Times New Roman" w:hAnsi="Times New Roman" w:cs="Times New Roman"/>
          <w:sz w:val="28"/>
          <w:szCs w:val="28"/>
        </w:rPr>
        <w:t>3, расположена по а</w:t>
      </w:r>
      <w:r w:rsidR="00FA0F56" w:rsidRPr="00092136">
        <w:rPr>
          <w:rFonts w:ascii="Times New Roman" w:hAnsi="Times New Roman" w:cs="Times New Roman"/>
          <w:sz w:val="28"/>
          <w:szCs w:val="28"/>
        </w:rPr>
        <w:t>дресу: Самарская об</w:t>
      </w:r>
      <w:r w:rsidR="00FA0F56" w:rsidRPr="00092136">
        <w:rPr>
          <w:rFonts w:ascii="Times New Roman" w:hAnsi="Times New Roman" w:cs="Times New Roman"/>
          <w:sz w:val="28"/>
          <w:szCs w:val="28"/>
        </w:rPr>
        <w:softHyphen/>
        <w:t>ласть, Челно-Вершинский район, п. Красный Строитель</w:t>
      </w:r>
      <w:r w:rsidR="00874D8B">
        <w:rPr>
          <w:rFonts w:ascii="Times New Roman" w:hAnsi="Times New Roman" w:cs="Times New Roman"/>
          <w:sz w:val="28"/>
          <w:szCs w:val="28"/>
        </w:rPr>
        <w:t xml:space="preserve">, </w:t>
      </w:r>
      <w:r w:rsidR="00B21068" w:rsidRPr="00092136">
        <w:rPr>
          <w:rFonts w:ascii="Times New Roman" w:hAnsi="Times New Roman" w:cs="Times New Roman"/>
          <w:sz w:val="28"/>
          <w:szCs w:val="28"/>
        </w:rPr>
        <w:t>1 МКР, 3а</w:t>
      </w:r>
      <w:r w:rsidR="00092136">
        <w:rPr>
          <w:rFonts w:ascii="Times New Roman" w:hAnsi="Times New Roman" w:cs="Times New Roman"/>
          <w:sz w:val="28"/>
          <w:szCs w:val="28"/>
        </w:rPr>
        <w:t xml:space="preserve">, 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Котельная введена в эксплуатацию в </w:t>
      </w:r>
      <w:r w:rsidR="006800CD" w:rsidRPr="00092136">
        <w:rPr>
          <w:rFonts w:ascii="Times New Roman" w:hAnsi="Times New Roman" w:cs="Times New Roman"/>
          <w:sz w:val="28"/>
          <w:szCs w:val="28"/>
        </w:rPr>
        <w:t>2004</w:t>
      </w:r>
      <w:r w:rsidR="00092136" w:rsidRPr="00092136">
        <w:rPr>
          <w:rFonts w:ascii="Times New Roman" w:hAnsi="Times New Roman" w:cs="Times New Roman"/>
          <w:sz w:val="28"/>
          <w:szCs w:val="28"/>
        </w:rPr>
        <w:t xml:space="preserve"> г. В котельной установлены 2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 котла типа «Микро-100» </w:t>
      </w:r>
      <w:r w:rsidR="00ED0BF5">
        <w:rPr>
          <w:rFonts w:ascii="Times New Roman" w:hAnsi="Times New Roman" w:cs="Times New Roman"/>
          <w:sz w:val="28"/>
          <w:szCs w:val="28"/>
        </w:rPr>
        <w:t>производительно</w:t>
      </w:r>
      <w:r w:rsidR="00ED0BF5">
        <w:rPr>
          <w:rFonts w:ascii="Times New Roman" w:hAnsi="Times New Roman" w:cs="Times New Roman"/>
          <w:sz w:val="28"/>
          <w:szCs w:val="28"/>
        </w:rPr>
        <w:softHyphen/>
        <w:t>стью 0,</w:t>
      </w:r>
      <w:r w:rsidR="00092136" w:rsidRPr="00092136">
        <w:rPr>
          <w:rFonts w:ascii="Times New Roman" w:hAnsi="Times New Roman" w:cs="Times New Roman"/>
          <w:sz w:val="28"/>
          <w:szCs w:val="28"/>
        </w:rPr>
        <w:t xml:space="preserve">0859 Гкал/час. Установленная мощность котельной составляет 0,1718 Гкал/ч 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введенные в эксплуатацию в </w:t>
      </w:r>
      <w:r w:rsidR="00185533" w:rsidRPr="00F77D5C">
        <w:rPr>
          <w:rFonts w:ascii="Times New Roman" w:hAnsi="Times New Roman" w:cs="Times New Roman"/>
          <w:sz w:val="28"/>
          <w:szCs w:val="28"/>
        </w:rPr>
        <w:t>201</w:t>
      </w:r>
      <w:r w:rsidR="00F77D5C" w:rsidRPr="00F77D5C">
        <w:rPr>
          <w:rFonts w:ascii="Times New Roman" w:hAnsi="Times New Roman" w:cs="Times New Roman"/>
          <w:sz w:val="28"/>
          <w:szCs w:val="28"/>
        </w:rPr>
        <w:t>8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 году. Котельная работает в отопительный период без постоянного присутствия обслуживающего персонала. Погодозависимое оборудова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>ние отсутствует. Химводоподготовка на котельной не производится. Природный газ является основным видом топлива на котельной, резервное топливо не предусмот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>рено проектом. Учет отпущенной тепловой энергии от котельной - не осуществляется.</w:t>
      </w:r>
    </w:p>
    <w:p w:rsidR="006872FD" w:rsidRPr="00092136" w:rsidRDefault="00C43A80" w:rsidP="00C43A80">
      <w:pPr>
        <w:pStyle w:val="20"/>
        <w:shd w:val="clear" w:color="auto" w:fill="auto"/>
        <w:tabs>
          <w:tab w:val="left" w:pos="851"/>
        </w:tabs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4) 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Модульная газовая котельная </w:t>
      </w:r>
      <w:r w:rsidR="00092136" w:rsidRPr="00092136">
        <w:rPr>
          <w:rFonts w:ascii="Times New Roman" w:hAnsi="Times New Roman" w:cs="Times New Roman"/>
          <w:sz w:val="28"/>
          <w:szCs w:val="28"/>
        </w:rPr>
        <w:t>№ 4</w:t>
      </w:r>
      <w:r w:rsidR="00185533" w:rsidRPr="00092136">
        <w:rPr>
          <w:rFonts w:ascii="Times New Roman" w:hAnsi="Times New Roman" w:cs="Times New Roman"/>
          <w:sz w:val="28"/>
          <w:szCs w:val="28"/>
        </w:rPr>
        <w:t>, расположена по адресу: Сам</w:t>
      </w:r>
      <w:r w:rsidR="00FA0F56" w:rsidRPr="00092136">
        <w:rPr>
          <w:rFonts w:ascii="Times New Roman" w:hAnsi="Times New Roman" w:cs="Times New Roman"/>
          <w:sz w:val="28"/>
          <w:szCs w:val="28"/>
        </w:rPr>
        <w:t>арская об</w:t>
      </w:r>
      <w:r w:rsidR="00FA0F56" w:rsidRPr="00092136">
        <w:rPr>
          <w:rFonts w:ascii="Times New Roman" w:hAnsi="Times New Roman" w:cs="Times New Roman"/>
          <w:sz w:val="28"/>
          <w:szCs w:val="28"/>
        </w:rPr>
        <w:softHyphen/>
        <w:t>ласть, Челно-Вершинский район, п. Красный Строитель</w:t>
      </w:r>
      <w:r w:rsidR="00874D8B">
        <w:rPr>
          <w:rFonts w:ascii="Times New Roman" w:hAnsi="Times New Roman" w:cs="Times New Roman"/>
          <w:sz w:val="28"/>
          <w:szCs w:val="28"/>
        </w:rPr>
        <w:t>,</w:t>
      </w:r>
      <w:r w:rsidR="00B21068" w:rsidRPr="00092136">
        <w:rPr>
          <w:rFonts w:ascii="Times New Roman" w:hAnsi="Times New Roman" w:cs="Times New Roman"/>
          <w:sz w:val="28"/>
          <w:szCs w:val="28"/>
        </w:rPr>
        <w:t xml:space="preserve"> 2 МКР, 2</w:t>
      </w:r>
      <w:r w:rsidR="00185533" w:rsidRPr="00092136">
        <w:rPr>
          <w:rFonts w:ascii="Times New Roman" w:hAnsi="Times New Roman" w:cs="Times New Roman"/>
          <w:sz w:val="28"/>
          <w:szCs w:val="28"/>
        </w:rPr>
        <w:t>а.</w:t>
      </w:r>
      <w:r w:rsidR="00092136" w:rsidRPr="00092136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Котельная введена в эксплуатацию в </w:t>
      </w:r>
      <w:r w:rsidR="006800CD" w:rsidRPr="00092136">
        <w:rPr>
          <w:rFonts w:ascii="Times New Roman" w:hAnsi="Times New Roman" w:cs="Times New Roman"/>
          <w:sz w:val="28"/>
          <w:szCs w:val="28"/>
        </w:rPr>
        <w:t>2004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 г. В котельной установлены </w:t>
      </w:r>
      <w:r w:rsidR="00092136" w:rsidRPr="00092136">
        <w:rPr>
          <w:rFonts w:ascii="Times New Roman" w:hAnsi="Times New Roman" w:cs="Times New Roman"/>
          <w:sz w:val="28"/>
          <w:szCs w:val="28"/>
        </w:rPr>
        <w:t>2</w:t>
      </w:r>
      <w:r w:rsidR="00B629E7" w:rsidRPr="00092136">
        <w:rPr>
          <w:rFonts w:ascii="Times New Roman" w:hAnsi="Times New Roman" w:cs="Times New Roman"/>
          <w:sz w:val="28"/>
          <w:szCs w:val="28"/>
        </w:rPr>
        <w:t xml:space="preserve"> котла типа «Микро-95</w:t>
      </w:r>
      <w:r w:rsidR="00185533" w:rsidRPr="00092136">
        <w:rPr>
          <w:rFonts w:ascii="Times New Roman" w:hAnsi="Times New Roman" w:cs="Times New Roman"/>
          <w:sz w:val="28"/>
          <w:szCs w:val="28"/>
        </w:rPr>
        <w:t>»,</w:t>
      </w:r>
      <w:r w:rsidR="00092136" w:rsidRPr="00092136">
        <w:rPr>
          <w:rFonts w:ascii="Times New Roman" w:eastAsia="Tahoma" w:hAnsi="Times New Roman" w:cs="Times New Roman"/>
          <w:sz w:val="28"/>
          <w:szCs w:val="28"/>
        </w:rPr>
        <w:t xml:space="preserve"> </w:t>
      </w:r>
      <w:r w:rsidR="00092136" w:rsidRPr="00092136">
        <w:rPr>
          <w:rFonts w:ascii="Times New Roman" w:hAnsi="Times New Roman" w:cs="Times New Roman"/>
          <w:sz w:val="28"/>
          <w:szCs w:val="28"/>
        </w:rPr>
        <w:t>производительно</w:t>
      </w:r>
      <w:r w:rsidR="00092136" w:rsidRPr="00092136">
        <w:rPr>
          <w:rFonts w:ascii="Times New Roman" w:hAnsi="Times New Roman" w:cs="Times New Roman"/>
          <w:sz w:val="28"/>
          <w:szCs w:val="28"/>
        </w:rPr>
        <w:softHyphen/>
        <w:t>стью 0.0817 Гкал/час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 дата </w:t>
      </w:r>
      <w:r w:rsidR="00F77D5C">
        <w:rPr>
          <w:rFonts w:ascii="Times New Roman" w:hAnsi="Times New Roman" w:cs="Times New Roman"/>
          <w:sz w:val="28"/>
          <w:szCs w:val="28"/>
        </w:rPr>
        <w:t>в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вода в эксплуатацию </w:t>
      </w:r>
      <w:r w:rsidR="00185533" w:rsidRPr="00F77D5C">
        <w:rPr>
          <w:rFonts w:ascii="Times New Roman" w:hAnsi="Times New Roman" w:cs="Times New Roman"/>
          <w:sz w:val="28"/>
          <w:szCs w:val="28"/>
        </w:rPr>
        <w:t>2019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 год. Установленная мощность котельной составляет </w:t>
      </w:r>
      <w:r w:rsidR="00D5790B" w:rsidRPr="00D5790B">
        <w:rPr>
          <w:rFonts w:ascii="Times New Roman" w:hAnsi="Times New Roman" w:cs="Times New Roman"/>
          <w:sz w:val="28"/>
          <w:szCs w:val="28"/>
        </w:rPr>
        <w:t xml:space="preserve">0,1634 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Гкал/ч. </w:t>
      </w:r>
      <w:r w:rsidR="00D5790B" w:rsidRPr="00D5790B">
        <w:rPr>
          <w:rFonts w:ascii="Times New Roman" w:hAnsi="Times New Roman" w:cs="Times New Roman"/>
          <w:sz w:val="28"/>
          <w:szCs w:val="28"/>
        </w:rPr>
        <w:t xml:space="preserve">Котельная работает в отопительный период без постоянного присутствия обслуживающего персонала </w:t>
      </w:r>
      <w:r w:rsidR="00185533" w:rsidRPr="00092136">
        <w:rPr>
          <w:rFonts w:ascii="Times New Roman" w:hAnsi="Times New Roman" w:cs="Times New Roman"/>
          <w:sz w:val="28"/>
          <w:szCs w:val="28"/>
        </w:rPr>
        <w:t>Погодозависимое оборудо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 xml:space="preserve">вание отсутствует. Химводоподготовка на котельной не производится. Природный газ </w:t>
      </w:r>
      <w:r w:rsidR="00185533" w:rsidRPr="00092136">
        <w:rPr>
          <w:rFonts w:ascii="Times New Roman" w:hAnsi="Times New Roman" w:cs="Times New Roman"/>
          <w:sz w:val="28"/>
          <w:szCs w:val="28"/>
        </w:rPr>
        <w:lastRenderedPageBreak/>
        <w:t>является основным видом топлива на котельной, резервное топливо не преду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>смотрено проектом. Учет отпущенной тепловой энергии отсутствует.</w:t>
      </w:r>
    </w:p>
    <w:p w:rsidR="006872FD" w:rsidRPr="00ED0BF5" w:rsidRDefault="009A705A" w:rsidP="009A705A">
      <w:pPr>
        <w:pStyle w:val="20"/>
        <w:shd w:val="clear" w:color="auto" w:fill="auto"/>
        <w:tabs>
          <w:tab w:val="left" w:pos="1042"/>
        </w:tabs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5) </w:t>
      </w:r>
      <w:r w:rsidR="00185533" w:rsidRPr="00ED0BF5">
        <w:rPr>
          <w:rFonts w:ascii="Times New Roman" w:hAnsi="Times New Roman" w:cs="Times New Roman"/>
          <w:sz w:val="28"/>
          <w:szCs w:val="28"/>
        </w:rPr>
        <w:t xml:space="preserve">Модульная газовая котельная </w:t>
      </w:r>
      <w:r w:rsidR="00185533" w:rsidRPr="00ED0BF5">
        <w:rPr>
          <w:rFonts w:ascii="Times New Roman" w:hAnsi="Times New Roman" w:cs="Times New Roman"/>
          <w:sz w:val="28"/>
          <w:szCs w:val="28"/>
          <w:lang w:eastAsia="en-US" w:bidi="en-US"/>
        </w:rPr>
        <w:t>№</w:t>
      </w:r>
      <w:r w:rsidR="00476071" w:rsidRPr="00ED0BF5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="00185533" w:rsidRPr="00ED0BF5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8, </w:t>
      </w:r>
      <w:r w:rsidR="00185533" w:rsidRPr="00ED0BF5">
        <w:rPr>
          <w:rFonts w:ascii="Times New Roman" w:hAnsi="Times New Roman" w:cs="Times New Roman"/>
          <w:sz w:val="28"/>
          <w:szCs w:val="28"/>
        </w:rPr>
        <w:t>школы, расположена по адресу: Самар</w:t>
      </w:r>
      <w:r w:rsidR="00185533" w:rsidRPr="00ED0BF5">
        <w:rPr>
          <w:rFonts w:ascii="Times New Roman" w:hAnsi="Times New Roman" w:cs="Times New Roman"/>
          <w:sz w:val="28"/>
          <w:szCs w:val="28"/>
        </w:rPr>
        <w:softHyphen/>
        <w:t xml:space="preserve">ская область, </w:t>
      </w:r>
      <w:r w:rsidR="00476071" w:rsidRPr="00ED0BF5">
        <w:rPr>
          <w:rFonts w:ascii="Times New Roman" w:hAnsi="Times New Roman" w:cs="Times New Roman"/>
          <w:sz w:val="28"/>
          <w:szCs w:val="28"/>
        </w:rPr>
        <w:t xml:space="preserve">Челно-Вершинский район, п. Красный Строитель, ул. </w:t>
      </w:r>
      <w:r w:rsidR="00B629E7" w:rsidRPr="00ED0BF5">
        <w:rPr>
          <w:rFonts w:ascii="Times New Roman" w:hAnsi="Times New Roman" w:cs="Times New Roman"/>
          <w:sz w:val="28"/>
          <w:szCs w:val="28"/>
        </w:rPr>
        <w:t>Школьная</w:t>
      </w:r>
      <w:r w:rsidR="00476071" w:rsidRPr="00ED0BF5">
        <w:rPr>
          <w:rFonts w:ascii="Times New Roman" w:hAnsi="Times New Roman" w:cs="Times New Roman"/>
          <w:sz w:val="28"/>
          <w:szCs w:val="28"/>
        </w:rPr>
        <w:t>, 1б</w:t>
      </w:r>
      <w:r w:rsidR="00185533" w:rsidRPr="00ED0BF5">
        <w:rPr>
          <w:rFonts w:ascii="Times New Roman" w:hAnsi="Times New Roman" w:cs="Times New Roman"/>
          <w:sz w:val="28"/>
          <w:szCs w:val="28"/>
        </w:rPr>
        <w:t>.</w:t>
      </w:r>
      <w:r w:rsidR="00F94C10" w:rsidRPr="00ED0BF5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ED0BF5">
        <w:rPr>
          <w:rFonts w:ascii="Times New Roman" w:hAnsi="Times New Roman" w:cs="Times New Roman"/>
          <w:sz w:val="28"/>
          <w:szCs w:val="28"/>
        </w:rPr>
        <w:t xml:space="preserve">Котельная введена в эксплуатацию в </w:t>
      </w:r>
      <w:r w:rsidR="006800CD" w:rsidRPr="00ED0BF5">
        <w:rPr>
          <w:rFonts w:ascii="Times New Roman" w:hAnsi="Times New Roman" w:cs="Times New Roman"/>
          <w:sz w:val="28"/>
          <w:szCs w:val="28"/>
        </w:rPr>
        <w:t xml:space="preserve">2004 </w:t>
      </w:r>
      <w:r w:rsidR="00185533" w:rsidRPr="00ED0BF5">
        <w:rPr>
          <w:rFonts w:ascii="Times New Roman" w:hAnsi="Times New Roman" w:cs="Times New Roman"/>
          <w:sz w:val="28"/>
          <w:szCs w:val="28"/>
        </w:rPr>
        <w:t>г.</w:t>
      </w:r>
      <w:r w:rsidR="00B629E7" w:rsidRPr="00ED0BF5">
        <w:rPr>
          <w:rFonts w:ascii="Times New Roman" w:hAnsi="Times New Roman" w:cs="Times New Roman"/>
          <w:sz w:val="28"/>
          <w:szCs w:val="28"/>
        </w:rPr>
        <w:t xml:space="preserve"> В котельной установлены </w:t>
      </w:r>
      <w:r w:rsidR="00D5790B" w:rsidRPr="00ED0BF5">
        <w:rPr>
          <w:rFonts w:ascii="Times New Roman" w:hAnsi="Times New Roman" w:cs="Times New Roman"/>
          <w:sz w:val="28"/>
          <w:szCs w:val="28"/>
        </w:rPr>
        <w:t>2</w:t>
      </w:r>
      <w:r w:rsidR="00B629E7" w:rsidRPr="00ED0BF5">
        <w:rPr>
          <w:rFonts w:ascii="Times New Roman" w:hAnsi="Times New Roman" w:cs="Times New Roman"/>
          <w:sz w:val="28"/>
          <w:szCs w:val="28"/>
        </w:rPr>
        <w:t xml:space="preserve"> </w:t>
      </w:r>
      <w:r w:rsidR="00E851FE" w:rsidRPr="00ED0BF5">
        <w:rPr>
          <w:rFonts w:ascii="Times New Roman" w:hAnsi="Times New Roman" w:cs="Times New Roman"/>
          <w:sz w:val="28"/>
          <w:szCs w:val="28"/>
        </w:rPr>
        <w:t>котла «Микро-</w:t>
      </w:r>
      <w:r w:rsidR="00D5790B" w:rsidRPr="00ED0BF5">
        <w:rPr>
          <w:rFonts w:ascii="Times New Roman" w:hAnsi="Times New Roman" w:cs="Times New Roman"/>
          <w:sz w:val="28"/>
          <w:szCs w:val="28"/>
        </w:rPr>
        <w:t>5</w:t>
      </w:r>
      <w:r w:rsidR="00E851FE" w:rsidRPr="00ED0BF5">
        <w:rPr>
          <w:rFonts w:ascii="Times New Roman" w:hAnsi="Times New Roman" w:cs="Times New Roman"/>
          <w:sz w:val="28"/>
          <w:szCs w:val="28"/>
        </w:rPr>
        <w:t>0</w:t>
      </w:r>
      <w:r w:rsidR="00185533" w:rsidRPr="00ED0BF5">
        <w:rPr>
          <w:rFonts w:ascii="Times New Roman" w:hAnsi="Times New Roman" w:cs="Times New Roman"/>
          <w:sz w:val="28"/>
          <w:szCs w:val="28"/>
        </w:rPr>
        <w:t>».</w:t>
      </w:r>
      <w:r w:rsidR="00D5790B" w:rsidRPr="00ED0BF5">
        <w:rPr>
          <w:rFonts w:ascii="Times New Roman" w:hAnsi="Times New Roman" w:cs="Times New Roman"/>
          <w:sz w:val="28"/>
          <w:szCs w:val="28"/>
        </w:rPr>
        <w:t xml:space="preserve"> производительно</w:t>
      </w:r>
      <w:r w:rsidR="00D5790B" w:rsidRPr="00ED0BF5">
        <w:rPr>
          <w:rFonts w:ascii="Times New Roman" w:hAnsi="Times New Roman" w:cs="Times New Roman"/>
          <w:sz w:val="28"/>
          <w:szCs w:val="28"/>
        </w:rPr>
        <w:softHyphen/>
        <w:t xml:space="preserve">стью </w:t>
      </w:r>
      <w:r w:rsidR="00ED0BF5">
        <w:rPr>
          <w:rFonts w:ascii="Times New Roman" w:hAnsi="Times New Roman" w:cs="Times New Roman"/>
          <w:sz w:val="28"/>
          <w:szCs w:val="28"/>
        </w:rPr>
        <w:t>0,</w:t>
      </w:r>
      <w:r w:rsidR="00E851FE" w:rsidRPr="00ED0BF5">
        <w:rPr>
          <w:rFonts w:ascii="Times New Roman" w:hAnsi="Times New Roman" w:cs="Times New Roman"/>
          <w:sz w:val="28"/>
          <w:szCs w:val="28"/>
        </w:rPr>
        <w:t>043</w:t>
      </w:r>
      <w:r w:rsidR="00D5790B" w:rsidRPr="00ED0BF5">
        <w:rPr>
          <w:rFonts w:ascii="Times New Roman" w:hAnsi="Times New Roman" w:cs="Times New Roman"/>
          <w:sz w:val="28"/>
          <w:szCs w:val="28"/>
        </w:rPr>
        <w:t xml:space="preserve"> Гкал/час</w:t>
      </w:r>
      <w:r w:rsidR="00185533" w:rsidRPr="00ED0BF5">
        <w:rPr>
          <w:rFonts w:ascii="Times New Roman" w:hAnsi="Times New Roman" w:cs="Times New Roman"/>
          <w:sz w:val="28"/>
          <w:szCs w:val="28"/>
        </w:rPr>
        <w:t xml:space="preserve"> Установленная мощность котельной составляет </w:t>
      </w:r>
      <w:r w:rsidR="00D5790B" w:rsidRPr="00ED0BF5">
        <w:rPr>
          <w:rFonts w:ascii="Times New Roman" w:hAnsi="Times New Roman" w:cs="Times New Roman"/>
          <w:sz w:val="28"/>
          <w:szCs w:val="28"/>
        </w:rPr>
        <w:t>0,</w:t>
      </w:r>
      <w:r w:rsidR="00E851FE" w:rsidRPr="00ED0BF5">
        <w:rPr>
          <w:rFonts w:ascii="Times New Roman" w:hAnsi="Times New Roman" w:cs="Times New Roman"/>
          <w:sz w:val="28"/>
          <w:szCs w:val="28"/>
        </w:rPr>
        <w:t xml:space="preserve">086 </w:t>
      </w:r>
      <w:r w:rsidR="00F94C10" w:rsidRPr="00ED0BF5">
        <w:rPr>
          <w:rFonts w:ascii="Times New Roman" w:hAnsi="Times New Roman" w:cs="Times New Roman"/>
          <w:sz w:val="28"/>
          <w:szCs w:val="28"/>
        </w:rPr>
        <w:t xml:space="preserve">Гкал/ч. </w:t>
      </w:r>
      <w:r w:rsidR="00F77D5C" w:rsidRPr="00ED0BF5">
        <w:rPr>
          <w:rFonts w:ascii="Times New Roman" w:hAnsi="Times New Roman" w:cs="Times New Roman"/>
          <w:sz w:val="28"/>
          <w:szCs w:val="28"/>
        </w:rPr>
        <w:t xml:space="preserve">дата ввода в эксплуатацию 2019 году. </w:t>
      </w:r>
      <w:r w:rsidR="00D5790B" w:rsidRPr="00ED0BF5">
        <w:rPr>
          <w:rFonts w:ascii="Times New Roman" w:hAnsi="Times New Roman" w:cs="Times New Roman"/>
          <w:sz w:val="28"/>
          <w:szCs w:val="28"/>
        </w:rPr>
        <w:t xml:space="preserve">Котельная работает в отопительный период без постоянного присутствия обслуживающего персонала </w:t>
      </w:r>
      <w:r w:rsidR="00185533" w:rsidRPr="00ED0BF5">
        <w:rPr>
          <w:rFonts w:ascii="Times New Roman" w:hAnsi="Times New Roman" w:cs="Times New Roman"/>
          <w:sz w:val="28"/>
          <w:szCs w:val="28"/>
        </w:rPr>
        <w:t>Погодозависимое оборудование отсутствует.</w:t>
      </w:r>
      <w:r w:rsidR="00915D03" w:rsidRPr="00ED0BF5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ED0BF5">
        <w:rPr>
          <w:rFonts w:ascii="Times New Roman" w:hAnsi="Times New Roman" w:cs="Times New Roman"/>
          <w:sz w:val="28"/>
          <w:szCs w:val="28"/>
        </w:rPr>
        <w:t>Химводоподготовка на котельной не производится.</w:t>
      </w:r>
      <w:r w:rsidR="00F94C10" w:rsidRPr="00ED0BF5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ED0BF5">
        <w:rPr>
          <w:rFonts w:ascii="Times New Roman" w:hAnsi="Times New Roman" w:cs="Times New Roman"/>
          <w:sz w:val="28"/>
          <w:szCs w:val="28"/>
        </w:rPr>
        <w:t>Природный газ является основным видом топлива на котельной, резервное топливо не предусмотрено проектом. Учет отпущенной тепловой энергии отсутствует.</w:t>
      </w:r>
      <w:r w:rsidR="00D5790B" w:rsidRPr="00ED0BF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72FD" w:rsidRPr="00F94C10" w:rsidRDefault="009A705A" w:rsidP="009A705A">
      <w:pPr>
        <w:pStyle w:val="20"/>
        <w:shd w:val="clear" w:color="auto" w:fill="auto"/>
        <w:tabs>
          <w:tab w:val="left" w:pos="1038"/>
        </w:tabs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6) </w:t>
      </w:r>
      <w:r w:rsidR="00185533" w:rsidRPr="00ED0BF5">
        <w:rPr>
          <w:rFonts w:ascii="Times New Roman" w:hAnsi="Times New Roman" w:cs="Times New Roman"/>
          <w:sz w:val="28"/>
          <w:szCs w:val="28"/>
        </w:rPr>
        <w:t>Модульная газовая котельная №</w:t>
      </w:r>
      <w:r w:rsidR="00874D8B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ED0BF5">
        <w:rPr>
          <w:rFonts w:ascii="Times New Roman" w:hAnsi="Times New Roman" w:cs="Times New Roman"/>
          <w:sz w:val="28"/>
          <w:szCs w:val="28"/>
        </w:rPr>
        <w:t>9, детского сада, расположена по адресу: Са</w:t>
      </w:r>
      <w:r w:rsidR="0040425F" w:rsidRPr="00ED0BF5">
        <w:rPr>
          <w:rFonts w:ascii="Times New Roman" w:hAnsi="Times New Roman" w:cs="Times New Roman"/>
          <w:sz w:val="28"/>
          <w:szCs w:val="28"/>
        </w:rPr>
        <w:t>марская область, Челно-Вершинский район, п. Красный</w:t>
      </w:r>
      <w:r w:rsidR="00874D8B">
        <w:rPr>
          <w:rFonts w:ascii="Times New Roman" w:hAnsi="Times New Roman" w:cs="Times New Roman"/>
          <w:sz w:val="28"/>
          <w:szCs w:val="28"/>
        </w:rPr>
        <w:t xml:space="preserve"> Строитель, </w:t>
      </w:r>
      <w:r w:rsidR="0040425F" w:rsidRPr="00F94C10">
        <w:rPr>
          <w:rFonts w:ascii="Times New Roman" w:hAnsi="Times New Roman" w:cs="Times New Roman"/>
          <w:sz w:val="28"/>
          <w:szCs w:val="28"/>
        </w:rPr>
        <w:t>1 МКР, 7</w:t>
      </w:r>
      <w:r w:rsidR="00185533" w:rsidRPr="00F94C10">
        <w:rPr>
          <w:rFonts w:ascii="Times New Roman" w:hAnsi="Times New Roman" w:cs="Times New Roman"/>
          <w:sz w:val="28"/>
          <w:szCs w:val="28"/>
        </w:rPr>
        <w:t>а.</w:t>
      </w:r>
      <w:r w:rsidR="00F94C10" w:rsidRPr="00F94C10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Котельная введена в эксплуатацию в </w:t>
      </w:r>
      <w:r w:rsidR="006800CD" w:rsidRPr="00F94C10">
        <w:rPr>
          <w:rFonts w:ascii="Times New Roman" w:hAnsi="Times New Roman" w:cs="Times New Roman"/>
          <w:sz w:val="28"/>
          <w:szCs w:val="28"/>
        </w:rPr>
        <w:t>2004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 г. В котельной установлено </w:t>
      </w:r>
      <w:r w:rsidR="00185533" w:rsidRPr="00D5790B">
        <w:rPr>
          <w:rFonts w:ascii="Times New Roman" w:hAnsi="Times New Roman" w:cs="Times New Roman"/>
          <w:sz w:val="28"/>
          <w:szCs w:val="28"/>
        </w:rPr>
        <w:t>2</w:t>
      </w:r>
      <w:r w:rsidR="005D6D9D" w:rsidRPr="00F94C10">
        <w:rPr>
          <w:rFonts w:ascii="Times New Roman" w:hAnsi="Times New Roman" w:cs="Times New Roman"/>
          <w:sz w:val="28"/>
          <w:szCs w:val="28"/>
        </w:rPr>
        <w:t xml:space="preserve"> котла типа «Микро-</w:t>
      </w:r>
      <w:r w:rsidR="00D5790B">
        <w:rPr>
          <w:rFonts w:ascii="Times New Roman" w:hAnsi="Times New Roman" w:cs="Times New Roman"/>
          <w:sz w:val="28"/>
          <w:szCs w:val="28"/>
        </w:rPr>
        <w:t>50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», </w:t>
      </w:r>
      <w:r w:rsidR="00ED0BF5">
        <w:rPr>
          <w:rFonts w:ascii="Times New Roman" w:hAnsi="Times New Roman" w:cs="Times New Roman"/>
          <w:sz w:val="28"/>
          <w:szCs w:val="28"/>
        </w:rPr>
        <w:t>производительно</w:t>
      </w:r>
      <w:r w:rsidR="00ED0BF5">
        <w:rPr>
          <w:rFonts w:ascii="Times New Roman" w:hAnsi="Times New Roman" w:cs="Times New Roman"/>
          <w:sz w:val="28"/>
          <w:szCs w:val="28"/>
        </w:rPr>
        <w:softHyphen/>
        <w:t>стью 0,</w:t>
      </w:r>
      <w:r w:rsidR="00D5790B" w:rsidRPr="00D5790B">
        <w:rPr>
          <w:rFonts w:ascii="Times New Roman" w:hAnsi="Times New Roman" w:cs="Times New Roman"/>
          <w:sz w:val="28"/>
          <w:szCs w:val="28"/>
        </w:rPr>
        <w:t>0</w:t>
      </w:r>
      <w:r w:rsidR="00E851FE">
        <w:rPr>
          <w:rFonts w:ascii="Times New Roman" w:hAnsi="Times New Roman" w:cs="Times New Roman"/>
          <w:sz w:val="28"/>
          <w:szCs w:val="28"/>
        </w:rPr>
        <w:t>43</w:t>
      </w:r>
      <w:r w:rsidR="00D5790B" w:rsidRPr="00D5790B">
        <w:rPr>
          <w:rFonts w:ascii="Times New Roman" w:hAnsi="Times New Roman" w:cs="Times New Roman"/>
          <w:sz w:val="28"/>
          <w:szCs w:val="28"/>
        </w:rPr>
        <w:t xml:space="preserve"> Гкал/час 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установленные в </w:t>
      </w:r>
      <w:r w:rsidR="00F77D5C">
        <w:rPr>
          <w:rFonts w:ascii="Times New Roman" w:hAnsi="Times New Roman" w:cs="Times New Roman"/>
          <w:sz w:val="28"/>
          <w:szCs w:val="28"/>
        </w:rPr>
        <w:t>2018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 году. Установленная мощность котельной</w:t>
      </w:r>
      <w:r w:rsidR="0040425F" w:rsidRPr="00F94C10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составляет </w:t>
      </w:r>
      <w:r w:rsidR="00D5790B">
        <w:rPr>
          <w:rFonts w:ascii="Times New Roman" w:hAnsi="Times New Roman" w:cs="Times New Roman"/>
          <w:sz w:val="28"/>
          <w:szCs w:val="28"/>
        </w:rPr>
        <w:t>0,086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 Гкал/ч.</w:t>
      </w:r>
      <w:r w:rsidR="00F94C10" w:rsidRPr="00F94C10">
        <w:rPr>
          <w:rFonts w:ascii="Times New Roman" w:hAnsi="Times New Roman" w:cs="Times New Roman"/>
          <w:sz w:val="28"/>
          <w:szCs w:val="28"/>
        </w:rPr>
        <w:t xml:space="preserve"> </w:t>
      </w:r>
      <w:r w:rsidR="00D5790B" w:rsidRPr="00D5790B">
        <w:rPr>
          <w:rFonts w:ascii="Times New Roman" w:hAnsi="Times New Roman" w:cs="Times New Roman"/>
          <w:sz w:val="28"/>
          <w:szCs w:val="28"/>
        </w:rPr>
        <w:t>Котельная работает в отопительный период без постоянного присутствия обслуживающего персонала</w:t>
      </w:r>
      <w:r w:rsidR="00185533" w:rsidRPr="00D5790B">
        <w:rPr>
          <w:rFonts w:ascii="Times New Roman" w:hAnsi="Times New Roman" w:cs="Times New Roman"/>
          <w:sz w:val="28"/>
          <w:szCs w:val="28"/>
        </w:rPr>
        <w:t>.</w:t>
      </w:r>
      <w:r w:rsidR="00F94C10" w:rsidRPr="00F94C10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F94C10">
        <w:rPr>
          <w:rFonts w:ascii="Times New Roman" w:hAnsi="Times New Roman" w:cs="Times New Roman"/>
          <w:sz w:val="28"/>
          <w:szCs w:val="28"/>
        </w:rPr>
        <w:t>Погодозависимое оборудование отсутствует.</w:t>
      </w:r>
      <w:r w:rsidR="00F94C10" w:rsidRPr="00F94C10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F94C10">
        <w:rPr>
          <w:rFonts w:ascii="Times New Roman" w:hAnsi="Times New Roman" w:cs="Times New Roman"/>
          <w:sz w:val="28"/>
          <w:szCs w:val="28"/>
        </w:rPr>
        <w:t>Химводоподготовка на котельной не производится.</w:t>
      </w:r>
      <w:r w:rsidR="00F94C10" w:rsidRPr="00F94C10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Природный газ является основным видом топлива на котельной, резервное топливо не предусмотрено проектом. Тип топливной автоматики </w:t>
      </w:r>
      <w:r w:rsidR="00185533" w:rsidRPr="00D5790B">
        <w:rPr>
          <w:rFonts w:ascii="Times New Roman" w:hAnsi="Times New Roman" w:cs="Times New Roman"/>
          <w:sz w:val="28"/>
          <w:szCs w:val="28"/>
          <w:lang w:eastAsia="en-US" w:bidi="en-US"/>
        </w:rPr>
        <w:t>«</w:t>
      </w:r>
      <w:r w:rsidR="00E851FE">
        <w:rPr>
          <w:rFonts w:ascii="Times New Roman" w:hAnsi="Times New Roman" w:cs="Times New Roman"/>
          <w:sz w:val="28"/>
          <w:szCs w:val="28"/>
          <w:lang w:eastAsia="en-US" w:bidi="en-US"/>
        </w:rPr>
        <w:t>РГУ</w:t>
      </w:r>
      <w:r w:rsidR="00D5790B" w:rsidRPr="00D5790B">
        <w:rPr>
          <w:rFonts w:ascii="Times New Roman" w:hAnsi="Times New Roman" w:cs="Times New Roman"/>
          <w:sz w:val="28"/>
          <w:szCs w:val="28"/>
          <w:lang w:eastAsia="en-US" w:bidi="en-US"/>
        </w:rPr>
        <w:t>2</w:t>
      </w:r>
      <w:r w:rsidR="00185533" w:rsidRPr="00D5790B">
        <w:rPr>
          <w:rFonts w:ascii="Times New Roman" w:hAnsi="Times New Roman" w:cs="Times New Roman"/>
          <w:sz w:val="28"/>
          <w:szCs w:val="28"/>
          <w:lang w:eastAsia="en-US" w:bidi="en-US"/>
        </w:rPr>
        <w:t>».</w:t>
      </w:r>
      <w:r w:rsidR="00F94C10" w:rsidRPr="00F94C10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="00185533" w:rsidRPr="00F94C10">
        <w:rPr>
          <w:rFonts w:ascii="Times New Roman" w:hAnsi="Times New Roman" w:cs="Times New Roman"/>
          <w:sz w:val="28"/>
          <w:szCs w:val="28"/>
        </w:rPr>
        <w:t>Учет отпущенной тепловой энергии отсутствует.</w:t>
      </w:r>
    </w:p>
    <w:p w:rsidR="0026025F" w:rsidRPr="00ED0BF5" w:rsidRDefault="009A705A" w:rsidP="009A705A">
      <w:pPr>
        <w:pStyle w:val="20"/>
        <w:shd w:val="clear" w:color="auto" w:fill="auto"/>
        <w:tabs>
          <w:tab w:val="left" w:pos="1059"/>
        </w:tabs>
        <w:spacing w:after="0" w:line="413" w:lineRule="exact"/>
        <w:ind w:firstLine="0"/>
      </w:pPr>
      <w:r>
        <w:rPr>
          <w:rFonts w:ascii="Times New Roman" w:hAnsi="Times New Roman" w:cs="Times New Roman"/>
          <w:sz w:val="28"/>
          <w:szCs w:val="28"/>
        </w:rPr>
        <w:tab/>
        <w:t xml:space="preserve">7) </w:t>
      </w:r>
      <w:r w:rsidR="00185533" w:rsidRPr="00E851FE">
        <w:rPr>
          <w:rFonts w:ascii="Times New Roman" w:hAnsi="Times New Roman" w:cs="Times New Roman"/>
          <w:sz w:val="28"/>
          <w:szCs w:val="28"/>
        </w:rPr>
        <w:t>Модульная газовая котельная №</w:t>
      </w:r>
      <w:r w:rsidR="000C326A" w:rsidRPr="00E851FE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E851FE">
        <w:rPr>
          <w:rFonts w:ascii="Times New Roman" w:hAnsi="Times New Roman" w:cs="Times New Roman"/>
          <w:sz w:val="28"/>
          <w:szCs w:val="28"/>
        </w:rPr>
        <w:t>6, клуб, расположена по адресу: Са</w:t>
      </w:r>
      <w:r w:rsidR="0040425F" w:rsidRPr="00E851FE">
        <w:rPr>
          <w:rFonts w:ascii="Times New Roman" w:hAnsi="Times New Roman" w:cs="Times New Roman"/>
          <w:sz w:val="28"/>
          <w:szCs w:val="28"/>
        </w:rPr>
        <w:t>марская область, Челно-Вершинский район, п. Красный Строитель, ул. Первомайская, 1</w:t>
      </w:r>
      <w:r w:rsidR="00185533" w:rsidRPr="00E851FE">
        <w:rPr>
          <w:rFonts w:ascii="Times New Roman" w:hAnsi="Times New Roman" w:cs="Times New Roman"/>
          <w:sz w:val="28"/>
          <w:szCs w:val="28"/>
        </w:rPr>
        <w:t>б.</w:t>
      </w:r>
      <w:r w:rsidR="00D5790B" w:rsidRPr="00E851FE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E851FE">
        <w:rPr>
          <w:rFonts w:ascii="Times New Roman" w:hAnsi="Times New Roman" w:cs="Times New Roman"/>
          <w:sz w:val="28"/>
          <w:szCs w:val="28"/>
        </w:rPr>
        <w:t>Кот</w:t>
      </w:r>
      <w:r w:rsidR="00C145AE" w:rsidRPr="00E851FE">
        <w:rPr>
          <w:rFonts w:ascii="Times New Roman" w:hAnsi="Times New Roman" w:cs="Times New Roman"/>
          <w:sz w:val="28"/>
          <w:szCs w:val="28"/>
        </w:rPr>
        <w:t xml:space="preserve">ельная введена в эксплуатацию в 2004 </w:t>
      </w:r>
      <w:r w:rsidR="00185533" w:rsidRPr="00E851FE">
        <w:rPr>
          <w:rFonts w:ascii="Times New Roman" w:hAnsi="Times New Roman" w:cs="Times New Roman"/>
          <w:sz w:val="28"/>
          <w:szCs w:val="28"/>
        </w:rPr>
        <w:t>г. В котель</w:t>
      </w:r>
      <w:r w:rsidR="000C326A" w:rsidRPr="00E851FE">
        <w:rPr>
          <w:rFonts w:ascii="Times New Roman" w:hAnsi="Times New Roman" w:cs="Times New Roman"/>
          <w:sz w:val="28"/>
          <w:szCs w:val="28"/>
        </w:rPr>
        <w:t>ной установлено 3</w:t>
      </w:r>
      <w:r w:rsidR="00185533" w:rsidRPr="00E851FE">
        <w:rPr>
          <w:rFonts w:ascii="Times New Roman" w:hAnsi="Times New Roman" w:cs="Times New Roman"/>
          <w:sz w:val="28"/>
          <w:szCs w:val="28"/>
        </w:rPr>
        <w:t xml:space="preserve"> котла типа «</w:t>
      </w:r>
      <w:r w:rsidR="00C145AE" w:rsidRPr="00E851FE">
        <w:rPr>
          <w:rFonts w:ascii="Times New Roman" w:hAnsi="Times New Roman" w:cs="Times New Roman"/>
          <w:sz w:val="28"/>
          <w:szCs w:val="28"/>
        </w:rPr>
        <w:t>Микро-</w:t>
      </w:r>
      <w:r w:rsidR="00E851FE" w:rsidRPr="00E851FE">
        <w:rPr>
          <w:rFonts w:ascii="Times New Roman" w:hAnsi="Times New Roman" w:cs="Times New Roman"/>
          <w:sz w:val="28"/>
          <w:szCs w:val="28"/>
        </w:rPr>
        <w:t>50</w:t>
      </w:r>
      <w:r w:rsidR="00185533" w:rsidRPr="00E851FE">
        <w:rPr>
          <w:rFonts w:ascii="Times New Roman" w:hAnsi="Times New Roman" w:cs="Times New Roman"/>
          <w:sz w:val="28"/>
          <w:szCs w:val="28"/>
        </w:rPr>
        <w:t xml:space="preserve">». </w:t>
      </w:r>
      <w:r w:rsidR="00E851FE" w:rsidRPr="00E851FE">
        <w:rPr>
          <w:rFonts w:ascii="Times New Roman" w:hAnsi="Times New Roman" w:cs="Times New Roman"/>
          <w:sz w:val="28"/>
          <w:szCs w:val="28"/>
        </w:rPr>
        <w:t>производител</w:t>
      </w:r>
      <w:r w:rsidR="00ED0BF5">
        <w:rPr>
          <w:rFonts w:ascii="Times New Roman" w:hAnsi="Times New Roman" w:cs="Times New Roman"/>
          <w:sz w:val="28"/>
          <w:szCs w:val="28"/>
        </w:rPr>
        <w:t>ьно</w:t>
      </w:r>
      <w:r w:rsidR="00ED0BF5">
        <w:rPr>
          <w:rFonts w:ascii="Times New Roman" w:hAnsi="Times New Roman" w:cs="Times New Roman"/>
          <w:sz w:val="28"/>
          <w:szCs w:val="28"/>
        </w:rPr>
        <w:softHyphen/>
        <w:t>стью 0,</w:t>
      </w:r>
      <w:r w:rsidR="00E851FE" w:rsidRPr="00E851FE">
        <w:rPr>
          <w:rFonts w:ascii="Times New Roman" w:hAnsi="Times New Roman" w:cs="Times New Roman"/>
          <w:sz w:val="28"/>
          <w:szCs w:val="28"/>
        </w:rPr>
        <w:t>043 Гкал/час</w:t>
      </w:r>
      <w:r w:rsidR="00E851FE" w:rsidRPr="00E851FE">
        <w:rPr>
          <w:rFonts w:ascii="Times New Roman" w:eastAsia="Tahoma" w:hAnsi="Times New Roman" w:cs="Times New Roman"/>
          <w:sz w:val="28"/>
          <w:szCs w:val="28"/>
        </w:rPr>
        <w:t xml:space="preserve"> </w:t>
      </w:r>
      <w:r w:rsidR="00F77D5C">
        <w:rPr>
          <w:rFonts w:ascii="Times New Roman" w:hAnsi="Times New Roman" w:cs="Times New Roman"/>
          <w:sz w:val="28"/>
          <w:szCs w:val="28"/>
        </w:rPr>
        <w:t>установленные в 2019</w:t>
      </w:r>
      <w:r w:rsidR="00E851FE" w:rsidRPr="00E851FE">
        <w:rPr>
          <w:rFonts w:ascii="Times New Roman" w:hAnsi="Times New Roman" w:cs="Times New Roman"/>
          <w:sz w:val="28"/>
          <w:szCs w:val="28"/>
        </w:rPr>
        <w:t xml:space="preserve"> году</w:t>
      </w:r>
      <w:r w:rsidR="00E851FE">
        <w:rPr>
          <w:rFonts w:ascii="Times New Roman" w:hAnsi="Times New Roman" w:cs="Times New Roman"/>
          <w:sz w:val="28"/>
          <w:szCs w:val="28"/>
        </w:rPr>
        <w:t>.</w:t>
      </w:r>
      <w:r w:rsidR="00E851FE" w:rsidRPr="00E851FE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E851FE">
        <w:rPr>
          <w:rFonts w:ascii="Times New Roman" w:hAnsi="Times New Roman" w:cs="Times New Roman"/>
          <w:sz w:val="28"/>
          <w:szCs w:val="28"/>
        </w:rPr>
        <w:t>Установленная мощность котельной составляет 0,</w:t>
      </w:r>
      <w:r w:rsidR="00E851FE" w:rsidRPr="00E851FE">
        <w:rPr>
          <w:rFonts w:ascii="Times New Roman" w:hAnsi="Times New Roman" w:cs="Times New Roman"/>
          <w:sz w:val="28"/>
          <w:szCs w:val="28"/>
        </w:rPr>
        <w:t>086</w:t>
      </w:r>
      <w:r w:rsidR="00185533" w:rsidRPr="00E851FE">
        <w:rPr>
          <w:rFonts w:ascii="Times New Roman" w:hAnsi="Times New Roman" w:cs="Times New Roman"/>
          <w:sz w:val="28"/>
          <w:szCs w:val="28"/>
        </w:rPr>
        <w:t xml:space="preserve"> Гкал/ч. Ко</w:t>
      </w:r>
      <w:r w:rsidR="00185533" w:rsidRPr="00E851FE">
        <w:rPr>
          <w:rFonts w:ascii="Times New Roman" w:hAnsi="Times New Roman" w:cs="Times New Roman"/>
          <w:sz w:val="28"/>
          <w:szCs w:val="28"/>
        </w:rPr>
        <w:softHyphen/>
        <w:t xml:space="preserve">тельная работает в отопительный период </w:t>
      </w:r>
      <w:r w:rsidR="0040425F" w:rsidRPr="00E851FE">
        <w:rPr>
          <w:rFonts w:ascii="Times New Roman" w:hAnsi="Times New Roman" w:cs="Times New Roman"/>
          <w:sz w:val="28"/>
          <w:szCs w:val="28"/>
        </w:rPr>
        <w:t>без присутствия,</w:t>
      </w:r>
      <w:r w:rsidR="00185533" w:rsidRPr="00E851FE">
        <w:rPr>
          <w:rFonts w:ascii="Times New Roman" w:hAnsi="Times New Roman" w:cs="Times New Roman"/>
          <w:sz w:val="28"/>
          <w:szCs w:val="28"/>
        </w:rPr>
        <w:t xml:space="preserve"> обслуживающего персона</w:t>
      </w:r>
      <w:r w:rsidR="00185533" w:rsidRPr="00E851FE">
        <w:rPr>
          <w:rFonts w:ascii="Times New Roman" w:hAnsi="Times New Roman" w:cs="Times New Roman"/>
          <w:sz w:val="28"/>
          <w:szCs w:val="28"/>
        </w:rPr>
        <w:softHyphen/>
        <w:t>ла. Погодозависимое оборудование отсутствует. Химводоподготовка на котельной не производится. Природны</w:t>
      </w:r>
      <w:r w:rsidR="0040425F" w:rsidRPr="00E851FE">
        <w:rPr>
          <w:rFonts w:ascii="Times New Roman" w:hAnsi="Times New Roman" w:cs="Times New Roman"/>
          <w:sz w:val="28"/>
          <w:szCs w:val="28"/>
        </w:rPr>
        <w:t>й</w:t>
      </w:r>
      <w:r w:rsidR="00185533" w:rsidRPr="00E851FE">
        <w:rPr>
          <w:rFonts w:ascii="Times New Roman" w:hAnsi="Times New Roman" w:cs="Times New Roman"/>
          <w:sz w:val="28"/>
          <w:szCs w:val="28"/>
        </w:rPr>
        <w:t xml:space="preserve"> газ является основным видом топлива на котельной, ре</w:t>
      </w:r>
      <w:r w:rsidR="00185533" w:rsidRPr="00E851FE">
        <w:rPr>
          <w:rFonts w:ascii="Times New Roman" w:hAnsi="Times New Roman" w:cs="Times New Roman"/>
          <w:sz w:val="28"/>
          <w:szCs w:val="28"/>
        </w:rPr>
        <w:softHyphen/>
        <w:t>зервное топливо не предусмотрено проектом.</w:t>
      </w:r>
      <w:r w:rsidR="000C326A" w:rsidRPr="00E851FE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E851FE">
        <w:rPr>
          <w:rFonts w:ascii="Times New Roman" w:hAnsi="Times New Roman" w:cs="Times New Roman"/>
          <w:sz w:val="28"/>
          <w:szCs w:val="28"/>
        </w:rPr>
        <w:t>Учет отпущенной тепловой энергии отсутствует.</w:t>
      </w:r>
      <w:r w:rsidR="00F94C10" w:rsidRPr="00E851F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D0BF5" w:rsidRPr="00ED0BF5" w:rsidRDefault="00ED0BF5" w:rsidP="00ED0BF5">
      <w:pPr>
        <w:pStyle w:val="20"/>
        <w:shd w:val="clear" w:color="auto" w:fill="auto"/>
        <w:tabs>
          <w:tab w:val="left" w:pos="1059"/>
        </w:tabs>
        <w:spacing w:after="0" w:line="413" w:lineRule="exact"/>
        <w:ind w:firstLine="0"/>
      </w:pPr>
    </w:p>
    <w:p w:rsidR="0026025F" w:rsidRPr="00DC2F0A" w:rsidRDefault="00666380" w:rsidP="00666380">
      <w:pPr>
        <w:pStyle w:val="10"/>
        <w:keepNext/>
        <w:keepLines/>
        <w:numPr>
          <w:ilvl w:val="1"/>
          <w:numId w:val="32"/>
        </w:numPr>
        <w:shd w:val="clear" w:color="auto" w:fill="auto"/>
        <w:tabs>
          <w:tab w:val="left" w:pos="0"/>
        </w:tabs>
        <w:spacing w:after="0" w:line="413" w:lineRule="exact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6025F" w:rsidRPr="00DC2F0A">
        <w:rPr>
          <w:rFonts w:ascii="Times New Roman" w:hAnsi="Times New Roman" w:cs="Times New Roman"/>
          <w:sz w:val="28"/>
          <w:szCs w:val="28"/>
        </w:rPr>
        <w:t>Существующие и перспективные зоны действия индивидуальных источни</w:t>
      </w:r>
      <w:r w:rsidR="0026025F" w:rsidRPr="00DC2F0A">
        <w:rPr>
          <w:rFonts w:ascii="Times New Roman" w:hAnsi="Times New Roman" w:cs="Times New Roman"/>
          <w:sz w:val="28"/>
          <w:szCs w:val="28"/>
        </w:rPr>
        <w:softHyphen/>
        <w:t>ков тепловой энергии</w:t>
      </w:r>
    </w:p>
    <w:p w:rsidR="0026025F" w:rsidRDefault="0026025F" w:rsidP="0026025F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DC2F0A">
        <w:rPr>
          <w:rFonts w:ascii="Times New Roman" w:hAnsi="Times New Roman" w:cs="Times New Roman"/>
          <w:sz w:val="28"/>
          <w:szCs w:val="28"/>
        </w:rPr>
        <w:t xml:space="preserve">Потребители, за исключением тех, которые подключены к централизованному </w:t>
      </w:r>
      <w:r>
        <w:rPr>
          <w:rFonts w:ascii="Times New Roman" w:hAnsi="Times New Roman" w:cs="Times New Roman"/>
          <w:sz w:val="28"/>
          <w:szCs w:val="28"/>
        </w:rPr>
        <w:t>теплоснабжению с.п. Красный Строитель</w:t>
      </w:r>
      <w:r w:rsidRPr="00DC2F0A">
        <w:rPr>
          <w:rFonts w:ascii="Times New Roman" w:hAnsi="Times New Roman" w:cs="Times New Roman"/>
          <w:sz w:val="28"/>
          <w:szCs w:val="28"/>
        </w:rPr>
        <w:t>, используют индивидуальные источники тепло</w:t>
      </w:r>
      <w:r w:rsidRPr="00DC2F0A">
        <w:rPr>
          <w:rFonts w:ascii="Times New Roman" w:hAnsi="Times New Roman" w:cs="Times New Roman"/>
          <w:sz w:val="28"/>
          <w:szCs w:val="28"/>
        </w:rPr>
        <w:softHyphen/>
        <w:t>вой энергии.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2362C">
        <w:rPr>
          <w:rFonts w:ascii="Times New Roman" w:hAnsi="Times New Roman" w:cs="Times New Roman"/>
          <w:sz w:val="28"/>
          <w:szCs w:val="28"/>
        </w:rPr>
        <w:t>Существующая индивидуальная жилая застройка сельского поселения</w:t>
      </w:r>
      <w:r>
        <w:rPr>
          <w:rFonts w:ascii="Times New Roman" w:hAnsi="Times New Roman" w:cs="Times New Roman"/>
          <w:sz w:val="28"/>
          <w:szCs w:val="28"/>
        </w:rPr>
        <w:t xml:space="preserve">         </w:t>
      </w:r>
    </w:p>
    <w:p w:rsidR="0026025F" w:rsidRPr="0026025F" w:rsidRDefault="0026025F" w:rsidP="0026025F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26025F">
        <w:rPr>
          <w:rFonts w:ascii="Times New Roman" w:hAnsi="Times New Roman" w:cs="Times New Roman"/>
          <w:sz w:val="28"/>
          <w:szCs w:val="28"/>
        </w:rPr>
        <w:t>Красный Строитель обеспечивается тепловой энергией от автономных газовых котлов. Проек</w:t>
      </w:r>
      <w:r w:rsidRPr="0026025F">
        <w:rPr>
          <w:rFonts w:ascii="Times New Roman" w:hAnsi="Times New Roman" w:cs="Times New Roman"/>
          <w:sz w:val="28"/>
          <w:szCs w:val="28"/>
        </w:rPr>
        <w:softHyphen/>
        <w:t>тируемую индивидуальную жилую застройку планируется обеспечить тепловой энер</w:t>
      </w:r>
      <w:r w:rsidRPr="0026025F">
        <w:rPr>
          <w:rFonts w:ascii="Times New Roman" w:hAnsi="Times New Roman" w:cs="Times New Roman"/>
          <w:sz w:val="28"/>
          <w:szCs w:val="28"/>
        </w:rPr>
        <w:softHyphen/>
        <w:t>гией аналогично - от индивидуальных котлов различных модификаций.</w:t>
      </w:r>
    </w:p>
    <w:p w:rsidR="0026025F" w:rsidRPr="0026025F" w:rsidRDefault="0026025F" w:rsidP="00ED0BF5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26025F">
        <w:rPr>
          <w:rFonts w:ascii="Times New Roman" w:hAnsi="Times New Roman" w:cs="Times New Roman"/>
          <w:sz w:val="28"/>
          <w:szCs w:val="28"/>
        </w:rPr>
        <w:t>Существующие объекты общественно-деловой зоны, не подключенные к цен</w:t>
      </w:r>
      <w:r w:rsidRPr="0026025F">
        <w:rPr>
          <w:rFonts w:ascii="Times New Roman" w:hAnsi="Times New Roman" w:cs="Times New Roman"/>
          <w:sz w:val="28"/>
          <w:szCs w:val="28"/>
        </w:rPr>
        <w:softHyphen/>
        <w:t>трализованной системе теплоснабжения, имеют индивидуальные</w:t>
      </w:r>
      <w:r w:rsidR="00ED0BF5">
        <w:rPr>
          <w:rFonts w:ascii="Times New Roman" w:hAnsi="Times New Roman" w:cs="Times New Roman"/>
          <w:sz w:val="28"/>
          <w:szCs w:val="28"/>
        </w:rPr>
        <w:t xml:space="preserve"> </w:t>
      </w:r>
      <w:r w:rsidRPr="0026025F">
        <w:rPr>
          <w:rFonts w:ascii="Times New Roman" w:hAnsi="Times New Roman" w:cs="Times New Roman"/>
          <w:sz w:val="28"/>
          <w:szCs w:val="28"/>
        </w:rPr>
        <w:t>источники тепловой энергии.</w:t>
      </w:r>
    </w:p>
    <w:p w:rsidR="00ED0BF5" w:rsidRDefault="0026025F" w:rsidP="00ED0BF5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26025F">
        <w:rPr>
          <w:rFonts w:ascii="Times New Roman" w:hAnsi="Times New Roman" w:cs="Times New Roman"/>
          <w:sz w:val="28"/>
          <w:szCs w:val="28"/>
        </w:rPr>
        <w:t>Часть новых объектов общественно-деловой зоны, которые не будут под</w:t>
      </w:r>
      <w:r w:rsidRPr="0026025F">
        <w:rPr>
          <w:rFonts w:ascii="Times New Roman" w:hAnsi="Times New Roman" w:cs="Times New Roman"/>
          <w:sz w:val="28"/>
          <w:szCs w:val="28"/>
        </w:rPr>
        <w:softHyphen/>
        <w:t>ключаться к существующим и перспективным источникам централизованного теп</w:t>
      </w:r>
      <w:r w:rsidRPr="0026025F">
        <w:rPr>
          <w:rFonts w:ascii="Times New Roman" w:hAnsi="Times New Roman" w:cs="Times New Roman"/>
          <w:sz w:val="28"/>
          <w:szCs w:val="28"/>
        </w:rPr>
        <w:softHyphen/>
        <w:t>лоснабжения, будут отапливаться от индивидуальны</w:t>
      </w:r>
      <w:r w:rsidR="00ED0BF5">
        <w:rPr>
          <w:rFonts w:ascii="Times New Roman" w:hAnsi="Times New Roman" w:cs="Times New Roman"/>
          <w:sz w:val="28"/>
          <w:szCs w:val="28"/>
        </w:rPr>
        <w:t>х источников тепловой энер</w:t>
      </w:r>
      <w:r w:rsidR="00ED0BF5">
        <w:rPr>
          <w:rFonts w:ascii="Times New Roman" w:hAnsi="Times New Roman" w:cs="Times New Roman"/>
          <w:sz w:val="28"/>
          <w:szCs w:val="28"/>
        </w:rPr>
        <w:softHyphen/>
        <w:t>гии.</w:t>
      </w:r>
    </w:p>
    <w:p w:rsidR="005E4BDA" w:rsidRPr="009A705A" w:rsidRDefault="005E4BDA" w:rsidP="009A705A">
      <w:pPr>
        <w:pStyle w:val="20"/>
        <w:numPr>
          <w:ilvl w:val="0"/>
          <w:numId w:val="31"/>
        </w:num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7B3115" w:rsidRPr="007B3115" w:rsidRDefault="007B3115" w:rsidP="007B3115">
      <w:pPr>
        <w:pStyle w:val="20"/>
        <w:numPr>
          <w:ilvl w:val="0"/>
          <w:numId w:val="31"/>
        </w:num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2.3 </w:t>
      </w:r>
      <w:r w:rsidRPr="007B3115">
        <w:rPr>
          <w:rFonts w:ascii="Times New Roman" w:hAnsi="Times New Roman" w:cs="Times New Roman"/>
          <w:b/>
          <w:bCs/>
          <w:sz w:val="28"/>
          <w:szCs w:val="28"/>
        </w:rPr>
        <w:t>Существующие и перспективные балансы тепловой мощности и тепловой нагрузки в перспективных зонах дей</w:t>
      </w:r>
      <w:r w:rsidRPr="007B3115">
        <w:rPr>
          <w:rFonts w:ascii="Times New Roman" w:hAnsi="Times New Roman" w:cs="Times New Roman"/>
          <w:b/>
          <w:bCs/>
          <w:sz w:val="28"/>
          <w:szCs w:val="28"/>
        </w:rPr>
        <w:softHyphen/>
        <w:t>ствия источников тепловой энергии.</w:t>
      </w:r>
    </w:p>
    <w:p w:rsidR="007B3115" w:rsidRDefault="007B3115" w:rsidP="007B3115">
      <w:pPr>
        <w:pStyle w:val="20"/>
        <w:spacing w:after="0"/>
        <w:ind w:firstLine="0"/>
        <w:rPr>
          <w:rFonts w:ascii="Times New Roman" w:hAnsi="Times New Roman" w:cs="Times New Roman"/>
          <w:sz w:val="28"/>
          <w:szCs w:val="28"/>
        </w:rPr>
      </w:pPr>
      <w:r w:rsidRPr="007B3115">
        <w:rPr>
          <w:rFonts w:ascii="Times New Roman" w:hAnsi="Times New Roman" w:cs="Times New Roman"/>
          <w:sz w:val="28"/>
          <w:szCs w:val="28"/>
        </w:rPr>
        <w:t>Изменение тепловой нагрузки существующей системы централизованного теплоснабжения сельского поселения Красный Строитель р</w:t>
      </w:r>
      <w:r w:rsidR="00874D8B">
        <w:rPr>
          <w:rFonts w:ascii="Times New Roman" w:hAnsi="Times New Roman" w:cs="Times New Roman"/>
          <w:sz w:val="28"/>
          <w:szCs w:val="28"/>
        </w:rPr>
        <w:t>асчетный срок строительства 2034</w:t>
      </w:r>
      <w:r w:rsidRPr="007B3115">
        <w:rPr>
          <w:rFonts w:ascii="Times New Roman" w:hAnsi="Times New Roman" w:cs="Times New Roman"/>
          <w:sz w:val="28"/>
          <w:szCs w:val="28"/>
        </w:rPr>
        <w:t xml:space="preserve"> г. - не предполагается.</w:t>
      </w:r>
    </w:p>
    <w:p w:rsidR="007B3115" w:rsidRDefault="007B3115" w:rsidP="007B3115">
      <w:pPr>
        <w:pStyle w:val="20"/>
        <w:spacing w:after="0"/>
        <w:ind w:firstLine="0"/>
        <w:rPr>
          <w:rFonts w:ascii="Times New Roman" w:hAnsi="Times New Roman" w:cs="Times New Roman"/>
          <w:sz w:val="28"/>
          <w:szCs w:val="28"/>
        </w:rPr>
      </w:pPr>
    </w:p>
    <w:p w:rsidR="007B3115" w:rsidRPr="007B3115" w:rsidRDefault="007B3115" w:rsidP="007B3115">
      <w:pPr>
        <w:pStyle w:val="af"/>
        <w:numPr>
          <w:ilvl w:val="1"/>
          <w:numId w:val="33"/>
        </w:numPr>
        <w:tabs>
          <w:tab w:val="left" w:pos="526"/>
        </w:tabs>
        <w:spacing w:line="413" w:lineRule="exact"/>
        <w:ind w:left="0" w:firstLine="0"/>
        <w:jc w:val="both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Перспективные балансы тепловой мощности источников тепловой энер</w:t>
      </w:r>
      <w:r w:rsidRPr="007B3115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softHyphen/>
        <w:t>гии и тепловой нагрузки потребителей, если зона действия источника теп</w:t>
      </w:r>
      <w:r w:rsidRPr="007B3115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softHyphen/>
        <w:t>ловой энергии расположена в границах двух или более поселений.</w:t>
      </w:r>
    </w:p>
    <w:p w:rsidR="00ED0BF5" w:rsidRDefault="007B3115" w:rsidP="00ED0BF5">
      <w:pPr>
        <w:spacing w:after="214" w:line="413" w:lineRule="exact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Источники тепловой энергии, расположенные в границах двух или более поселений на территории с.п. Красный Строитель отсутствуют.</w:t>
      </w:r>
    </w:p>
    <w:p w:rsidR="00ED0BF5" w:rsidRDefault="00ED0BF5" w:rsidP="00ED0BF5">
      <w:pPr>
        <w:spacing w:line="413" w:lineRule="exact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>
        <w:rPr>
          <w:rFonts w:ascii="Times New Roman" w:eastAsia="Arial" w:hAnsi="Times New Roman" w:cs="Times New Roman"/>
          <w:b/>
          <w:color w:val="auto"/>
          <w:sz w:val="28"/>
          <w:szCs w:val="28"/>
          <w:lang w:bidi="ar-SA"/>
        </w:rPr>
        <w:t>2.5</w:t>
      </w:r>
      <w:r w:rsidR="007B3115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 xml:space="preserve"> </w:t>
      </w:r>
      <w:r w:rsidR="007B3115" w:rsidRPr="007B3115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Радиус эффективного теплоснабжения.</w:t>
      </w:r>
    </w:p>
    <w:p w:rsidR="007B3115" w:rsidRPr="00ED0BF5" w:rsidRDefault="007B3115" w:rsidP="00ED0BF5">
      <w:pPr>
        <w:spacing w:line="413" w:lineRule="exact"/>
        <w:ind w:firstLine="708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В качестве конкурирующих вариантов развития системы теплоснабжения рас</w:t>
      </w: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>сматриваются два варианта:</w:t>
      </w:r>
    </w:p>
    <w:p w:rsidR="007B3115" w:rsidRPr="007B3115" w:rsidRDefault="007B3115" w:rsidP="00ED0BF5">
      <w:pPr>
        <w:spacing w:line="413" w:lineRule="exact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lastRenderedPageBreak/>
        <w:t>-первый вариант предполагает развитие системы теплоснабжения на базе существующих источников тепловой мощности и строительства новых тепловых сетей;</w:t>
      </w:r>
    </w:p>
    <w:p w:rsidR="007B3115" w:rsidRPr="007B3115" w:rsidRDefault="007B3115" w:rsidP="00ED0BF5">
      <w:pPr>
        <w:spacing w:line="413" w:lineRule="exact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- второй вариант предполагает установку у новых потребителей индивиду</w:t>
      </w: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>альных источников тепловой энергии.</w:t>
      </w:r>
    </w:p>
    <w:p w:rsidR="007B3115" w:rsidRPr="007B3115" w:rsidRDefault="007B3115" w:rsidP="007B3115">
      <w:pPr>
        <w:spacing w:line="413" w:lineRule="exact"/>
        <w:ind w:firstLine="840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Критерии, обосновывающие получение достоверных радиусов эффективного теплоснабжения:</w:t>
      </w:r>
    </w:p>
    <w:p w:rsidR="007B3115" w:rsidRPr="007B3115" w:rsidRDefault="009C4727" w:rsidP="009C4727">
      <w:pPr>
        <w:tabs>
          <w:tab w:val="left" w:pos="1798"/>
        </w:tabs>
        <w:spacing w:line="413" w:lineRule="exact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- </w:t>
      </w:r>
      <w:r w:rsidR="007B3115"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Затраты на указанные выше мероприятия</w:t>
      </w:r>
    </w:p>
    <w:p w:rsidR="007B3115" w:rsidRPr="007B3115" w:rsidRDefault="009C4727" w:rsidP="009C4727">
      <w:pPr>
        <w:tabs>
          <w:tab w:val="left" w:pos="1798"/>
        </w:tabs>
        <w:spacing w:line="413" w:lineRule="exact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- </w:t>
      </w:r>
      <w:r w:rsidR="007B3115"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Место подключения новой нагрузки к существующей сети</w:t>
      </w:r>
    </w:p>
    <w:p w:rsidR="007B3115" w:rsidRPr="007B3115" w:rsidRDefault="009C4727" w:rsidP="009C4727">
      <w:pPr>
        <w:tabs>
          <w:tab w:val="left" w:pos="1798"/>
        </w:tabs>
        <w:spacing w:after="338" w:line="413" w:lineRule="exact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- </w:t>
      </w:r>
      <w:r w:rsidR="007B3115"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Экономичность.</w:t>
      </w:r>
    </w:p>
    <w:p w:rsidR="007B3115" w:rsidRDefault="007B3115" w:rsidP="009C4727">
      <w:pPr>
        <w:pStyle w:val="20"/>
        <w:spacing w:after="0"/>
        <w:ind w:firstLine="0"/>
        <w:jc w:val="center"/>
        <w:rPr>
          <w:rFonts w:ascii="Times New Roman" w:eastAsia="Tahoma" w:hAnsi="Times New Roman" w:cs="Times New Roman"/>
          <w:sz w:val="28"/>
          <w:szCs w:val="28"/>
        </w:rPr>
      </w:pPr>
      <w:r w:rsidRPr="007B3115">
        <w:rPr>
          <w:rFonts w:ascii="Times New Roman" w:eastAsia="Tahoma" w:hAnsi="Times New Roman" w:cs="Times New Roman"/>
          <w:sz w:val="28"/>
          <w:szCs w:val="28"/>
        </w:rPr>
        <w:t>Таблица 13- Фактические и эффективные радиусы теплоснабжения</w:t>
      </w:r>
    </w:p>
    <w:p w:rsidR="007B3115" w:rsidRPr="00591AF7" w:rsidRDefault="007B3115" w:rsidP="009C4727">
      <w:pPr>
        <w:pStyle w:val="a8"/>
        <w:shd w:val="clear" w:color="auto" w:fill="auto"/>
        <w:spacing w:line="220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90"/>
        <w:gridCol w:w="3024"/>
        <w:gridCol w:w="3067"/>
      </w:tblGrid>
      <w:tr w:rsidR="007B3115" w:rsidRPr="00A047CA" w:rsidTr="002D1CA7">
        <w:trPr>
          <w:trHeight w:hRule="exact" w:val="470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B3115" w:rsidRPr="00591AF7" w:rsidRDefault="007B3115" w:rsidP="007B3115">
            <w:pPr>
              <w:pStyle w:val="20"/>
              <w:shd w:val="clear" w:color="auto" w:fill="auto"/>
              <w:spacing w:after="0" w:line="235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1AF7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Наименование источника теплоснабжения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B3115" w:rsidRPr="00591AF7" w:rsidRDefault="007B3115" w:rsidP="007B3115">
            <w:pPr>
              <w:pStyle w:val="20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1AF7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Фактический радиус тепло</w:t>
            </w:r>
            <w:r w:rsidRPr="00591AF7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снабжения, м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B3115" w:rsidRPr="00591AF7" w:rsidRDefault="007B3115" w:rsidP="007B3115">
            <w:pPr>
              <w:pStyle w:val="20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1AF7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Эффективный радиус тепло</w:t>
            </w:r>
            <w:r w:rsidRPr="00591AF7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снабжения, м</w:t>
            </w:r>
          </w:p>
        </w:tc>
      </w:tr>
      <w:tr w:rsidR="007B3115" w:rsidRPr="00A047CA" w:rsidTr="002D1CA7">
        <w:trPr>
          <w:trHeight w:hRule="exact" w:val="461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9A705A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№1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120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120</w:t>
            </w:r>
          </w:p>
        </w:tc>
      </w:tr>
      <w:tr w:rsidR="007B3115" w:rsidRPr="00A047CA" w:rsidTr="002D1CA7">
        <w:trPr>
          <w:trHeight w:hRule="exact" w:val="466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9A705A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№2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60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60</w:t>
            </w:r>
          </w:p>
        </w:tc>
      </w:tr>
      <w:tr w:rsidR="007B3115" w:rsidRPr="00A047CA" w:rsidTr="002D1CA7">
        <w:trPr>
          <w:trHeight w:hRule="exact" w:val="466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9A705A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№3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73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73</w:t>
            </w:r>
          </w:p>
        </w:tc>
      </w:tr>
      <w:tr w:rsidR="007B3115" w:rsidRPr="00A047CA" w:rsidTr="002D1CA7">
        <w:trPr>
          <w:trHeight w:hRule="exact" w:val="461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9A705A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№4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117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117</w:t>
            </w:r>
          </w:p>
        </w:tc>
      </w:tr>
      <w:tr w:rsidR="007B3115" w:rsidRPr="00A047CA" w:rsidTr="002D1CA7">
        <w:trPr>
          <w:trHeight w:hRule="exact" w:val="461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652204" w:rsidP="009A705A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№5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27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27</w:t>
            </w:r>
          </w:p>
        </w:tc>
      </w:tr>
      <w:tr w:rsidR="007B3115" w:rsidRPr="00A047CA" w:rsidTr="002D1CA7">
        <w:trPr>
          <w:trHeight w:hRule="exact" w:val="470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B3115" w:rsidRPr="00ED0BF5" w:rsidRDefault="00652204" w:rsidP="007B3115">
            <w:pPr>
              <w:pStyle w:val="20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№6</w:t>
            </w:r>
            <w:r w:rsidR="007B3115"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 xml:space="preserve"> школы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35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35</w:t>
            </w:r>
          </w:p>
        </w:tc>
      </w:tr>
      <w:tr w:rsidR="007B3115" w:rsidRPr="00A047CA" w:rsidTr="002D1CA7">
        <w:trPr>
          <w:trHeight w:hRule="exact" w:val="480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B3115" w:rsidRPr="00ED0BF5" w:rsidRDefault="00652204" w:rsidP="007B3115">
            <w:pPr>
              <w:pStyle w:val="20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№7</w:t>
            </w:r>
            <w:r w:rsidR="007B3115"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 xml:space="preserve"> детского сада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30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30</w:t>
            </w:r>
          </w:p>
        </w:tc>
      </w:tr>
    </w:tbl>
    <w:p w:rsidR="007B3115" w:rsidRPr="00A047CA" w:rsidRDefault="007B3115" w:rsidP="007B3115">
      <w:pPr>
        <w:rPr>
          <w:rFonts w:ascii="Times New Roman" w:hAnsi="Times New Roman" w:cs="Times New Roman"/>
          <w:sz w:val="2"/>
          <w:szCs w:val="2"/>
        </w:rPr>
      </w:pPr>
    </w:p>
    <w:p w:rsidR="007B3115" w:rsidRPr="007B3115" w:rsidRDefault="007B3115" w:rsidP="007B3115">
      <w:pPr>
        <w:pStyle w:val="20"/>
        <w:spacing w:after="0"/>
        <w:ind w:firstLine="0"/>
        <w:rPr>
          <w:rFonts w:ascii="Times New Roman" w:hAnsi="Times New Roman" w:cs="Times New Roman"/>
          <w:sz w:val="28"/>
          <w:szCs w:val="28"/>
        </w:rPr>
      </w:pPr>
    </w:p>
    <w:p w:rsidR="007B3115" w:rsidRDefault="007B3115" w:rsidP="007B3115">
      <w:pPr>
        <w:pStyle w:val="10"/>
        <w:keepNext/>
        <w:keepLines/>
        <w:shd w:val="clear" w:color="auto" w:fill="auto"/>
        <w:spacing w:after="0" w:line="413" w:lineRule="exact"/>
        <w:ind w:left="180"/>
        <w:rPr>
          <w:rFonts w:ascii="Times New Roman" w:hAnsi="Times New Roman" w:cs="Times New Roman"/>
          <w:sz w:val="28"/>
          <w:szCs w:val="28"/>
        </w:rPr>
      </w:pPr>
      <w:r w:rsidRPr="00A047CA">
        <w:rPr>
          <w:rFonts w:ascii="Times New Roman" w:hAnsi="Times New Roman" w:cs="Times New Roman"/>
          <w:sz w:val="28"/>
          <w:szCs w:val="28"/>
        </w:rPr>
        <w:t>Раздел 3. Существующие и перспективные балансы теплоносителя</w:t>
      </w:r>
    </w:p>
    <w:p w:rsidR="009A705A" w:rsidRPr="009A705A" w:rsidRDefault="009A705A" w:rsidP="009A705A">
      <w:pPr>
        <w:pStyle w:val="10"/>
        <w:keepNext/>
        <w:keepLines/>
        <w:shd w:val="clear" w:color="auto" w:fill="auto"/>
        <w:spacing w:after="0" w:line="240" w:lineRule="auto"/>
        <w:ind w:left="180"/>
        <w:rPr>
          <w:rFonts w:ascii="Times New Roman" w:hAnsi="Times New Roman" w:cs="Times New Roman"/>
          <w:sz w:val="16"/>
          <w:szCs w:val="28"/>
        </w:rPr>
      </w:pPr>
    </w:p>
    <w:p w:rsidR="007B3115" w:rsidRPr="00A047CA" w:rsidRDefault="007B3115" w:rsidP="007B3115">
      <w:pPr>
        <w:pStyle w:val="30"/>
        <w:numPr>
          <w:ilvl w:val="0"/>
          <w:numId w:val="17"/>
        </w:numPr>
        <w:shd w:val="clear" w:color="auto" w:fill="auto"/>
        <w:tabs>
          <w:tab w:val="left" w:pos="618"/>
        </w:tabs>
        <w:spacing w:line="413" w:lineRule="exact"/>
        <w:ind w:left="180" w:right="180"/>
        <w:rPr>
          <w:rFonts w:ascii="Times New Roman" w:hAnsi="Times New Roman" w:cs="Times New Roman"/>
          <w:sz w:val="28"/>
          <w:szCs w:val="28"/>
        </w:rPr>
      </w:pPr>
      <w:r w:rsidRPr="00A047CA">
        <w:rPr>
          <w:rFonts w:ascii="Times New Roman" w:hAnsi="Times New Roman" w:cs="Times New Roman"/>
          <w:sz w:val="28"/>
          <w:szCs w:val="28"/>
        </w:rPr>
        <w:t>Существующие и перспективные балансы производительности водопод</w:t>
      </w:r>
      <w:r w:rsidRPr="00A047CA">
        <w:rPr>
          <w:rFonts w:ascii="Times New Roman" w:hAnsi="Times New Roman" w:cs="Times New Roman"/>
          <w:sz w:val="28"/>
          <w:szCs w:val="28"/>
        </w:rPr>
        <w:softHyphen/>
        <w:t xml:space="preserve">готовительных установок и максимального потребления теплоносителя </w:t>
      </w:r>
      <w:r w:rsidR="00874D8B" w:rsidRPr="00A047CA">
        <w:rPr>
          <w:rFonts w:ascii="Times New Roman" w:hAnsi="Times New Roman" w:cs="Times New Roman"/>
          <w:sz w:val="28"/>
          <w:szCs w:val="28"/>
        </w:rPr>
        <w:t>тепло потребляющими</w:t>
      </w:r>
      <w:r w:rsidRPr="00A047CA">
        <w:rPr>
          <w:rFonts w:ascii="Times New Roman" w:hAnsi="Times New Roman" w:cs="Times New Roman"/>
          <w:sz w:val="28"/>
          <w:szCs w:val="28"/>
        </w:rPr>
        <w:t xml:space="preserve"> установками.</w:t>
      </w:r>
    </w:p>
    <w:p w:rsidR="007B3115" w:rsidRPr="00A047CA" w:rsidRDefault="007B3115" w:rsidP="007B3115">
      <w:pPr>
        <w:pStyle w:val="20"/>
        <w:shd w:val="clear" w:color="auto" w:fill="auto"/>
        <w:spacing w:after="0" w:line="413" w:lineRule="exact"/>
        <w:ind w:left="180" w:right="180" w:firstLine="700"/>
        <w:rPr>
          <w:rFonts w:ascii="Times New Roman" w:hAnsi="Times New Roman" w:cs="Times New Roman"/>
          <w:sz w:val="28"/>
          <w:szCs w:val="28"/>
        </w:rPr>
      </w:pPr>
      <w:r w:rsidRPr="00A047CA">
        <w:rPr>
          <w:rFonts w:ascii="Times New Roman" w:hAnsi="Times New Roman" w:cs="Times New Roman"/>
          <w:sz w:val="28"/>
          <w:szCs w:val="28"/>
        </w:rPr>
        <w:t>В качестве теплоносителя от существующих источников тепловой энергии используется сетевая вода с расчетной температурой 95/70 °С. Разбор теплоноси</w:t>
      </w:r>
      <w:r w:rsidRPr="00A047CA">
        <w:rPr>
          <w:rFonts w:ascii="Times New Roman" w:hAnsi="Times New Roman" w:cs="Times New Roman"/>
          <w:sz w:val="28"/>
          <w:szCs w:val="28"/>
        </w:rPr>
        <w:softHyphen/>
        <w:t>теля не осуществляется. На источниках тепловой энергии ХВП не производится.</w:t>
      </w:r>
    </w:p>
    <w:p w:rsidR="007B3115" w:rsidRPr="00A047CA" w:rsidRDefault="007B3115" w:rsidP="007B3115">
      <w:pPr>
        <w:pStyle w:val="20"/>
        <w:shd w:val="clear" w:color="auto" w:fill="auto"/>
        <w:spacing w:after="0" w:line="413" w:lineRule="exact"/>
        <w:ind w:left="180" w:right="180" w:firstLine="700"/>
        <w:rPr>
          <w:rFonts w:ascii="Times New Roman" w:hAnsi="Times New Roman" w:cs="Times New Roman"/>
          <w:sz w:val="28"/>
          <w:szCs w:val="28"/>
        </w:rPr>
      </w:pPr>
      <w:r w:rsidRPr="00A047CA">
        <w:rPr>
          <w:rFonts w:ascii="Times New Roman" w:hAnsi="Times New Roman" w:cs="Times New Roman"/>
          <w:sz w:val="28"/>
          <w:szCs w:val="28"/>
        </w:rPr>
        <w:t>Изменение тепловых нагрузок, присоединенных к существующим котельным, не предполагается, поэтому перспективные балансы теплоносителя для них не со</w:t>
      </w:r>
      <w:r w:rsidRPr="00A047CA">
        <w:rPr>
          <w:rFonts w:ascii="Times New Roman" w:hAnsi="Times New Roman" w:cs="Times New Roman"/>
          <w:sz w:val="28"/>
          <w:szCs w:val="28"/>
        </w:rPr>
        <w:softHyphen/>
        <w:t>ставлялись.</w:t>
      </w:r>
    </w:p>
    <w:p w:rsidR="001F6EC6" w:rsidRDefault="001F6EC6" w:rsidP="009113EE">
      <w:pPr>
        <w:pStyle w:val="10"/>
        <w:keepNext/>
        <w:keepLines/>
        <w:shd w:val="clear" w:color="auto" w:fill="auto"/>
        <w:tabs>
          <w:tab w:val="left" w:pos="1103"/>
        </w:tabs>
        <w:spacing w:after="104" w:line="276" w:lineRule="auto"/>
        <w:rPr>
          <w:rFonts w:ascii="Times New Roman" w:hAnsi="Times New Roman" w:cs="Times New Roman"/>
          <w:sz w:val="28"/>
          <w:szCs w:val="28"/>
        </w:rPr>
      </w:pPr>
    </w:p>
    <w:p w:rsidR="007B3115" w:rsidRDefault="007B3115" w:rsidP="009113EE">
      <w:pPr>
        <w:pStyle w:val="10"/>
        <w:keepNext/>
        <w:keepLines/>
        <w:shd w:val="clear" w:color="auto" w:fill="auto"/>
        <w:tabs>
          <w:tab w:val="left" w:pos="1103"/>
        </w:tabs>
        <w:spacing w:after="104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259C">
        <w:rPr>
          <w:rFonts w:ascii="Times New Roman" w:hAnsi="Times New Roman" w:cs="Times New Roman"/>
          <w:sz w:val="28"/>
          <w:szCs w:val="28"/>
        </w:rPr>
        <w:t>Раздел 4. Основные положение мастер-плана развития систем теплоснабжения с. п. Красный Строитель</w:t>
      </w:r>
    </w:p>
    <w:p w:rsidR="009A705A" w:rsidRPr="009A705A" w:rsidRDefault="009A705A" w:rsidP="009A705A">
      <w:pPr>
        <w:pStyle w:val="10"/>
        <w:keepNext/>
        <w:keepLines/>
        <w:shd w:val="clear" w:color="auto" w:fill="auto"/>
        <w:tabs>
          <w:tab w:val="left" w:pos="1103"/>
        </w:tabs>
        <w:spacing w:after="104" w:line="240" w:lineRule="auto"/>
        <w:jc w:val="both"/>
        <w:rPr>
          <w:rFonts w:ascii="Times New Roman" w:hAnsi="Times New Roman" w:cs="Times New Roman"/>
          <w:sz w:val="14"/>
          <w:szCs w:val="28"/>
        </w:rPr>
      </w:pPr>
    </w:p>
    <w:p w:rsidR="007B3115" w:rsidRPr="00A85619" w:rsidRDefault="007B3115" w:rsidP="007B3115">
      <w:pPr>
        <w:pStyle w:val="10"/>
        <w:keepNext/>
        <w:keepLines/>
        <w:numPr>
          <w:ilvl w:val="1"/>
          <w:numId w:val="30"/>
        </w:numPr>
        <w:shd w:val="clear" w:color="auto" w:fill="auto"/>
        <w:tabs>
          <w:tab w:val="left" w:pos="1103"/>
        </w:tabs>
        <w:spacing w:after="104" w:line="220" w:lineRule="exact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85619">
        <w:rPr>
          <w:rFonts w:ascii="Times New Roman" w:hAnsi="Times New Roman" w:cs="Times New Roman"/>
          <w:sz w:val="28"/>
          <w:szCs w:val="28"/>
        </w:rPr>
        <w:t>Описание сценариев развития теплоснабжения.</w:t>
      </w:r>
    </w:p>
    <w:p w:rsidR="007B3115" w:rsidRPr="00A85619" w:rsidRDefault="007B3115" w:rsidP="007B3115">
      <w:pPr>
        <w:pStyle w:val="20"/>
        <w:shd w:val="clear" w:color="auto" w:fill="auto"/>
        <w:spacing w:after="214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При разработке сценариев развития систем теплоснабжения сельского по</w:t>
      </w:r>
      <w:r w:rsidRPr="00A85619">
        <w:rPr>
          <w:rFonts w:ascii="Times New Roman" w:hAnsi="Times New Roman" w:cs="Times New Roman"/>
          <w:sz w:val="28"/>
          <w:szCs w:val="28"/>
        </w:rPr>
        <w:softHyphen/>
        <w:t>селения Александровка учитывались климатический фактор и техническое состоя</w:t>
      </w:r>
      <w:r w:rsidRPr="00A85619">
        <w:rPr>
          <w:rFonts w:ascii="Times New Roman" w:hAnsi="Times New Roman" w:cs="Times New Roman"/>
          <w:sz w:val="28"/>
          <w:szCs w:val="28"/>
        </w:rPr>
        <w:softHyphen/>
        <w:t>ние существующего оборудования теплоисточников и тепловых сетей.</w:t>
      </w:r>
    </w:p>
    <w:p w:rsidR="007B3115" w:rsidRPr="00A85619" w:rsidRDefault="007B3115" w:rsidP="007B3115">
      <w:pPr>
        <w:pStyle w:val="10"/>
        <w:keepNext/>
        <w:keepLines/>
        <w:shd w:val="clear" w:color="auto" w:fill="auto"/>
        <w:spacing w:after="104" w:line="220" w:lineRule="exact"/>
        <w:ind w:firstLine="1260"/>
        <w:jc w:val="both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Первый вариант развития</w:t>
      </w:r>
    </w:p>
    <w:p w:rsidR="007B3115" w:rsidRPr="00A85619" w:rsidRDefault="007B3115" w:rsidP="007B3115">
      <w:pPr>
        <w:pStyle w:val="20"/>
        <w:shd w:val="clear" w:color="auto" w:fill="auto"/>
        <w:spacing w:after="214" w:line="413" w:lineRule="exact"/>
        <w:ind w:firstLine="12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Первый вариант развития предполагает использование существующих ис</w:t>
      </w:r>
      <w:r w:rsidRPr="00A85619">
        <w:rPr>
          <w:rFonts w:ascii="Times New Roman" w:hAnsi="Times New Roman" w:cs="Times New Roman"/>
          <w:sz w:val="28"/>
          <w:szCs w:val="28"/>
        </w:rPr>
        <w:softHyphen/>
        <w:t>точников тепловой энергии для теплоснабжения потребителей с</w:t>
      </w:r>
      <w:r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  <w:r w:rsidRPr="00A85619">
        <w:rPr>
          <w:rFonts w:ascii="Times New Roman" w:hAnsi="Times New Roman" w:cs="Times New Roman"/>
          <w:sz w:val="28"/>
          <w:szCs w:val="28"/>
        </w:rPr>
        <w:t>.</w:t>
      </w:r>
    </w:p>
    <w:p w:rsidR="007B3115" w:rsidRPr="00A85619" w:rsidRDefault="007B3115" w:rsidP="007B3115">
      <w:pPr>
        <w:pStyle w:val="10"/>
        <w:keepNext/>
        <w:keepLines/>
        <w:shd w:val="clear" w:color="auto" w:fill="auto"/>
        <w:spacing w:after="104" w:line="220" w:lineRule="exact"/>
        <w:ind w:firstLine="1260"/>
        <w:jc w:val="both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Второй вариант развития</w:t>
      </w:r>
    </w:p>
    <w:p w:rsidR="007B3115" w:rsidRPr="00A85619" w:rsidRDefault="007B3115" w:rsidP="007B3115">
      <w:pPr>
        <w:pStyle w:val="20"/>
        <w:shd w:val="clear" w:color="auto" w:fill="auto"/>
        <w:spacing w:after="214" w:line="413" w:lineRule="exact"/>
        <w:ind w:firstLine="12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Второй вариант развития предполагает строительство собственных источ</w:t>
      </w:r>
      <w:r w:rsidRPr="00A85619">
        <w:rPr>
          <w:rFonts w:ascii="Times New Roman" w:hAnsi="Times New Roman" w:cs="Times New Roman"/>
          <w:sz w:val="28"/>
          <w:szCs w:val="28"/>
        </w:rPr>
        <w:softHyphen/>
        <w:t xml:space="preserve">ников тепловой энергии - </w:t>
      </w:r>
      <w:r w:rsidR="009C4727" w:rsidRPr="009C4727">
        <w:rPr>
          <w:rFonts w:ascii="Times New Roman" w:hAnsi="Times New Roman" w:cs="Times New Roman"/>
          <w:sz w:val="28"/>
          <w:szCs w:val="28"/>
        </w:rPr>
        <w:t>котельных блочно</w:t>
      </w:r>
      <w:r w:rsidRPr="009C4727">
        <w:rPr>
          <w:rFonts w:ascii="Times New Roman" w:hAnsi="Times New Roman" w:cs="Times New Roman"/>
          <w:sz w:val="28"/>
          <w:szCs w:val="28"/>
        </w:rPr>
        <w:t>-модульного типа.</w:t>
      </w:r>
    </w:p>
    <w:p w:rsidR="007B3115" w:rsidRPr="00A85619" w:rsidRDefault="001F1A24" w:rsidP="009113EE">
      <w:pPr>
        <w:pStyle w:val="10"/>
        <w:keepNext/>
        <w:keepLines/>
        <w:numPr>
          <w:ilvl w:val="1"/>
          <w:numId w:val="30"/>
        </w:numPr>
        <w:shd w:val="clear" w:color="auto" w:fill="auto"/>
        <w:tabs>
          <w:tab w:val="left" w:pos="472"/>
        </w:tabs>
        <w:spacing w:after="104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B3115" w:rsidRPr="00A85619">
        <w:rPr>
          <w:rFonts w:ascii="Times New Roman" w:hAnsi="Times New Roman" w:cs="Times New Roman"/>
          <w:sz w:val="28"/>
          <w:szCs w:val="28"/>
        </w:rPr>
        <w:t>Обоснование выбора приоритетного сценария развития теплоснабжения.</w:t>
      </w:r>
    </w:p>
    <w:p w:rsidR="007B3115" w:rsidRPr="00A85619" w:rsidRDefault="007B3115" w:rsidP="007B3115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В данной схеме рассматривается второй вариант перспективного развития систем теплоснабжения.</w:t>
      </w:r>
    </w:p>
    <w:p w:rsidR="007B3115" w:rsidRPr="00A85619" w:rsidRDefault="007B3115" w:rsidP="007B3115">
      <w:pPr>
        <w:pStyle w:val="20"/>
        <w:shd w:val="clear" w:color="auto" w:fill="auto"/>
        <w:spacing w:after="60" w:line="413" w:lineRule="exact"/>
        <w:ind w:firstLine="12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Первый вариант развития систем теплоснабжения не целесообразно ис</w:t>
      </w:r>
      <w:r w:rsidRPr="00A85619">
        <w:rPr>
          <w:rFonts w:ascii="Times New Roman" w:hAnsi="Times New Roman" w:cs="Times New Roman"/>
          <w:sz w:val="28"/>
          <w:szCs w:val="28"/>
        </w:rPr>
        <w:softHyphen/>
        <w:t>пользовать для объектов административно - общественного назначения, которые не входят в радиус эффективного теплоснабжения с</w:t>
      </w:r>
      <w:r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  <w:r w:rsidRPr="00A85619">
        <w:rPr>
          <w:rFonts w:ascii="Times New Roman" w:hAnsi="Times New Roman" w:cs="Times New Roman"/>
          <w:sz w:val="28"/>
          <w:szCs w:val="28"/>
        </w:rPr>
        <w:t>. Объекты, которые попадают в радиус эффективного теплоснабжения, подключают к существующим источникам тепловой энергии, если на них имеется запас тепловой мощности.</w:t>
      </w:r>
    </w:p>
    <w:p w:rsidR="007B3115" w:rsidRDefault="007B3115" w:rsidP="007B3115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В остальных случаях целесообразно использовать второй вариант развития систем теплоснабжения.</w:t>
      </w:r>
    </w:p>
    <w:p w:rsidR="001F1A24" w:rsidRDefault="001F1A24" w:rsidP="001F1A24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1F1A24" w:rsidRDefault="001F1A24" w:rsidP="009113EE">
      <w:pPr>
        <w:spacing w:line="276" w:lineRule="auto"/>
        <w:jc w:val="center"/>
        <w:rPr>
          <w:rFonts w:ascii="Times New Roman" w:eastAsia="Arial" w:hAnsi="Times New Roman" w:cs="Times New Roman"/>
          <w:b/>
          <w:bCs/>
          <w:sz w:val="28"/>
          <w:szCs w:val="28"/>
        </w:rPr>
      </w:pPr>
      <w:r w:rsidRPr="001F1A24">
        <w:rPr>
          <w:rFonts w:ascii="Times New Roman" w:eastAsia="Arial" w:hAnsi="Times New Roman" w:cs="Times New Roman"/>
          <w:b/>
          <w:bCs/>
          <w:sz w:val="28"/>
          <w:szCs w:val="28"/>
        </w:rPr>
        <w:t>Раздел 5. Предложения по строитель</w:t>
      </w:r>
      <w:r>
        <w:rPr>
          <w:rFonts w:ascii="Times New Roman" w:eastAsia="Arial" w:hAnsi="Times New Roman" w:cs="Times New Roman"/>
          <w:b/>
          <w:bCs/>
          <w:sz w:val="28"/>
          <w:szCs w:val="28"/>
        </w:rPr>
        <w:t>ству, реконструкции, техническо</w:t>
      </w:r>
      <w:r w:rsidRPr="001F1A24">
        <w:rPr>
          <w:rFonts w:ascii="Times New Roman" w:eastAsia="Arial" w:hAnsi="Times New Roman" w:cs="Times New Roman"/>
          <w:b/>
          <w:bCs/>
          <w:sz w:val="28"/>
          <w:szCs w:val="28"/>
        </w:rPr>
        <w:t>му перевооружению и модернизации источников тепловой энергии.</w:t>
      </w:r>
    </w:p>
    <w:p w:rsidR="001F6EC6" w:rsidRPr="001F1A24" w:rsidRDefault="001F6EC6" w:rsidP="001F1A24">
      <w:pPr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</w:p>
    <w:p w:rsidR="007B3115" w:rsidRPr="001F6EC6" w:rsidRDefault="007B3115" w:rsidP="001F6EC6">
      <w:pPr>
        <w:pStyle w:val="30"/>
        <w:numPr>
          <w:ilvl w:val="0"/>
          <w:numId w:val="19"/>
        </w:numPr>
        <w:shd w:val="clear" w:color="auto" w:fill="auto"/>
        <w:tabs>
          <w:tab w:val="left" w:pos="442"/>
        </w:tabs>
        <w:spacing w:after="60" w:line="413" w:lineRule="exact"/>
        <w:rPr>
          <w:rFonts w:ascii="Times New Roman" w:hAnsi="Times New Roman" w:cs="Times New Roman"/>
          <w:sz w:val="28"/>
          <w:szCs w:val="28"/>
        </w:rPr>
      </w:pPr>
      <w:r w:rsidRPr="001F6EC6">
        <w:rPr>
          <w:rFonts w:ascii="Times New Roman" w:hAnsi="Times New Roman" w:cs="Times New Roman"/>
          <w:sz w:val="28"/>
          <w:szCs w:val="28"/>
        </w:rPr>
        <w:t>Предложения по строительству источников тепловой энергии, обеспечива</w:t>
      </w:r>
      <w:r w:rsidRPr="001F6EC6">
        <w:rPr>
          <w:rFonts w:ascii="Times New Roman" w:hAnsi="Times New Roman" w:cs="Times New Roman"/>
          <w:sz w:val="28"/>
          <w:szCs w:val="28"/>
        </w:rPr>
        <w:softHyphen/>
        <w:t xml:space="preserve">ющих перспективную тепловую нагрузку на осваиваемых </w:t>
      </w:r>
      <w:r w:rsidRPr="001F6EC6">
        <w:rPr>
          <w:rFonts w:ascii="Times New Roman" w:hAnsi="Times New Roman" w:cs="Times New Roman"/>
          <w:sz w:val="28"/>
          <w:szCs w:val="28"/>
        </w:rPr>
        <w:lastRenderedPageBreak/>
        <w:t>территориях сельского поселения, для которых отсутствует возможность или целесообразность передачи тепло</w:t>
      </w:r>
      <w:r w:rsidRPr="001F6EC6">
        <w:rPr>
          <w:rFonts w:ascii="Times New Roman" w:hAnsi="Times New Roman" w:cs="Times New Roman"/>
          <w:sz w:val="28"/>
          <w:szCs w:val="28"/>
        </w:rPr>
        <w:softHyphen/>
        <w:t>вой энергии от существующих или реконструируемых источников тепловой энергии</w:t>
      </w:r>
    </w:p>
    <w:p w:rsidR="007B3115" w:rsidRPr="000A4530" w:rsidRDefault="007B3115" w:rsidP="007B311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 xml:space="preserve">Согласно проекту ГП, все объекты перспективного строительства </w:t>
      </w:r>
      <w:r>
        <w:rPr>
          <w:rFonts w:ascii="Times New Roman" w:hAnsi="Times New Roman" w:cs="Times New Roman"/>
          <w:sz w:val="28"/>
          <w:szCs w:val="28"/>
        </w:rPr>
        <w:t xml:space="preserve">на территории с.п. Красный Строитель </w:t>
      </w:r>
      <w:r w:rsidRPr="000A4530">
        <w:rPr>
          <w:rFonts w:ascii="Times New Roman" w:hAnsi="Times New Roman" w:cs="Times New Roman"/>
          <w:sz w:val="28"/>
          <w:szCs w:val="28"/>
        </w:rPr>
        <w:t xml:space="preserve">планируется обеспечить тепловой энергией </w:t>
      </w:r>
      <w:r w:rsidRPr="009C4727">
        <w:rPr>
          <w:rFonts w:ascii="Times New Roman" w:hAnsi="Times New Roman" w:cs="Times New Roman"/>
          <w:sz w:val="28"/>
          <w:szCs w:val="28"/>
        </w:rPr>
        <w:t>от проектируемых теп</w:t>
      </w:r>
      <w:r w:rsidRPr="009C4727">
        <w:rPr>
          <w:rFonts w:ascii="Times New Roman" w:hAnsi="Times New Roman" w:cs="Times New Roman"/>
          <w:sz w:val="28"/>
          <w:szCs w:val="28"/>
        </w:rPr>
        <w:softHyphen/>
        <w:t>лоисточников.</w:t>
      </w:r>
    </w:p>
    <w:p w:rsidR="007B3115" w:rsidRPr="000A4530" w:rsidRDefault="007B3115" w:rsidP="007B311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Для объектов соцкультбыта - отопительные модули, встроенные или пристро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енные котельные, с автоматизированным оборудованием, с высоким КПД.</w:t>
      </w:r>
    </w:p>
    <w:p w:rsidR="007B3115" w:rsidRPr="000A4530" w:rsidRDefault="007B3115" w:rsidP="007B311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Описание перспективных источников тепл</w:t>
      </w:r>
      <w:r>
        <w:rPr>
          <w:rFonts w:ascii="Times New Roman" w:hAnsi="Times New Roman" w:cs="Times New Roman"/>
          <w:sz w:val="28"/>
          <w:szCs w:val="28"/>
        </w:rPr>
        <w:t xml:space="preserve">овой энергии с. п. Красный Строитель </w:t>
      </w:r>
      <w:r w:rsidRPr="000A4530">
        <w:rPr>
          <w:rFonts w:ascii="Times New Roman" w:hAnsi="Times New Roman" w:cs="Times New Roman"/>
          <w:sz w:val="28"/>
          <w:szCs w:val="28"/>
        </w:rPr>
        <w:t xml:space="preserve">- </w:t>
      </w:r>
      <w:r w:rsidRPr="00735961">
        <w:rPr>
          <w:rFonts w:ascii="Times New Roman" w:hAnsi="Times New Roman" w:cs="Times New Roman"/>
          <w:sz w:val="28"/>
          <w:szCs w:val="28"/>
        </w:rPr>
        <w:t xml:space="preserve">представлено в таблице </w:t>
      </w:r>
      <w:r w:rsidRPr="009C4727">
        <w:rPr>
          <w:rFonts w:ascii="Times New Roman" w:hAnsi="Times New Roman" w:cs="Times New Roman"/>
          <w:sz w:val="28"/>
          <w:szCs w:val="28"/>
        </w:rPr>
        <w:t>15.</w:t>
      </w:r>
    </w:p>
    <w:p w:rsidR="007B3115" w:rsidRPr="000A4530" w:rsidRDefault="007B3115" w:rsidP="007B311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В целях экономии тепловой энергии и, как следствие, экономии расхода газа, в проектируемых зданиях соц</w:t>
      </w:r>
      <w:r w:rsidR="009C4727">
        <w:rPr>
          <w:rFonts w:ascii="Times New Roman" w:hAnsi="Times New Roman" w:cs="Times New Roman"/>
          <w:sz w:val="28"/>
          <w:szCs w:val="28"/>
        </w:rPr>
        <w:t>иальной сферы</w:t>
      </w:r>
      <w:r w:rsidRPr="000A4530">
        <w:rPr>
          <w:rFonts w:ascii="Times New Roman" w:hAnsi="Times New Roman" w:cs="Times New Roman"/>
          <w:sz w:val="28"/>
          <w:szCs w:val="28"/>
        </w:rPr>
        <w:t>, применять автоматизированные системы отоп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ления, вентиляции и горячего водоснабжения. В автоматизированных тепловых пунк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тах устанавливать устройства погодного регулирования.</w:t>
      </w:r>
    </w:p>
    <w:p w:rsidR="007B3115" w:rsidRPr="000A4530" w:rsidRDefault="007B3115" w:rsidP="007B311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Весь жилой индивидуальный фонд обеспечивается тепловой энергией для нужд отопления и горячего водоснабжения от собственных теплоисточников - кот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лов различной модификации. Строительство источников централизованного теп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лоснабжения и тепловых сетей для ИЖС экономически нецелесообразно в связи с низкой плотностью тепловой нагрузки и низких нагрузках конечных потребителей.</w:t>
      </w:r>
    </w:p>
    <w:p w:rsidR="001F1A24" w:rsidRDefault="009C4727" w:rsidP="009C4727">
      <w:pPr>
        <w:pStyle w:val="20"/>
        <w:spacing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7B3115" w:rsidRPr="001B72F3">
        <w:rPr>
          <w:rFonts w:ascii="Times New Roman" w:hAnsi="Times New Roman" w:cs="Times New Roman"/>
          <w:sz w:val="28"/>
          <w:szCs w:val="28"/>
        </w:rPr>
        <w:t xml:space="preserve">Согласно генеральному плану, </w:t>
      </w:r>
      <w:r w:rsidR="007B3115" w:rsidRPr="009C4727">
        <w:rPr>
          <w:rFonts w:ascii="Times New Roman" w:hAnsi="Times New Roman" w:cs="Times New Roman"/>
          <w:color w:val="auto"/>
          <w:sz w:val="28"/>
          <w:szCs w:val="28"/>
        </w:rPr>
        <w:t>не все населенные</w:t>
      </w:r>
      <w:r w:rsidR="007B3115" w:rsidRPr="001B72F3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7B3115" w:rsidRPr="001B72F3">
        <w:rPr>
          <w:rFonts w:ascii="Times New Roman" w:hAnsi="Times New Roman" w:cs="Times New Roman"/>
          <w:sz w:val="28"/>
          <w:szCs w:val="28"/>
        </w:rPr>
        <w:t>пункты с.п. Красный Строитель газифицированы; по газопроводам низкого давления газ подается потребителям на хозяйственно-бытовые нужды и в качестве топлива для теплоисточников. Установ</w:t>
      </w:r>
      <w:r w:rsidR="007B3115" w:rsidRPr="001B72F3">
        <w:rPr>
          <w:rFonts w:ascii="Times New Roman" w:hAnsi="Times New Roman" w:cs="Times New Roman"/>
          <w:sz w:val="28"/>
          <w:szCs w:val="28"/>
        </w:rPr>
        <w:softHyphen/>
        <w:t>ка индивидуальных источников, работающих на газообразном топливе возможна.</w:t>
      </w:r>
    </w:p>
    <w:p w:rsidR="001F1A24" w:rsidRPr="009A705A" w:rsidRDefault="001F1A24" w:rsidP="001F1A24">
      <w:pPr>
        <w:rPr>
          <w:rFonts w:ascii="Times New Roman" w:eastAsia="Arial" w:hAnsi="Times New Roman" w:cs="Times New Roman"/>
          <w:b/>
          <w:szCs w:val="22"/>
        </w:rPr>
      </w:pPr>
      <w:r w:rsidRPr="009A705A">
        <w:rPr>
          <w:rFonts w:ascii="Times New Roman" w:eastAsia="Arial" w:hAnsi="Times New Roman" w:cs="Times New Roman"/>
          <w:b/>
          <w:szCs w:val="22"/>
        </w:rPr>
        <w:t>Таблица 15 - Перспективные источники теплоснабжения с.п. Красный строитель</w:t>
      </w:r>
    </w:p>
    <w:p w:rsidR="001F6EC6" w:rsidRPr="001F1A24" w:rsidRDefault="001F6EC6" w:rsidP="001F1A24">
      <w:pPr>
        <w:rPr>
          <w:rFonts w:ascii="Arial" w:eastAsia="Arial" w:hAnsi="Arial" w:cs="Arial"/>
          <w:sz w:val="22"/>
          <w:szCs w:val="22"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722"/>
        <w:gridCol w:w="2395"/>
        <w:gridCol w:w="1517"/>
        <w:gridCol w:w="2947"/>
      </w:tblGrid>
      <w:tr w:rsidR="001F1A24" w:rsidRPr="001F1A24" w:rsidTr="001F1A24">
        <w:trPr>
          <w:trHeight w:hRule="exact" w:val="439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6EC6" w:rsidRDefault="001F6EC6" w:rsidP="001F1A24">
            <w:pPr>
              <w:spacing w:line="170" w:lineRule="exact"/>
              <w:ind w:left="180"/>
              <w:rPr>
                <w:rFonts w:ascii="Times New Roman" w:eastAsia="Arial" w:hAnsi="Times New Roman" w:cs="Times New Roman"/>
                <w:sz w:val="17"/>
                <w:szCs w:val="17"/>
              </w:rPr>
            </w:pPr>
          </w:p>
          <w:p w:rsidR="001F1A24" w:rsidRPr="001F1A24" w:rsidRDefault="001F1A24" w:rsidP="001F1A24">
            <w:pPr>
              <w:spacing w:line="170" w:lineRule="exact"/>
              <w:ind w:left="180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Источник теплоснабжения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Местоположение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5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Срок строи</w:t>
            </w: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softHyphen/>
              <w:t>тельства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5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Наименование объекта теплоснабжения</w:t>
            </w:r>
          </w:p>
        </w:tc>
      </w:tr>
      <w:tr w:rsidR="001F1A24" w:rsidRPr="001F1A24" w:rsidTr="001F1A24">
        <w:trPr>
          <w:trHeight w:hRule="exact" w:val="604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п. Красный Строитель,  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</w:pP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  <w:t>ФОК: -спортивный зал,</w:t>
            </w:r>
          </w:p>
          <w:p w:rsidR="001F1A24" w:rsidRPr="001F1A24" w:rsidRDefault="001F1A24" w:rsidP="001F1A24">
            <w:pPr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</w:pP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  <w:t>- бассейн 320 м</w:t>
            </w: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vertAlign w:val="superscript"/>
                <w:lang w:eastAsia="ar-SA" w:bidi="ar-SA"/>
              </w:rPr>
              <w:t>2</w:t>
            </w: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  <w:t xml:space="preserve"> зеркала воды,</w:t>
            </w:r>
            <w:r w:rsidRPr="001F1A24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 </w:t>
            </w: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  <w:t>170 м</w:t>
            </w: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vertAlign w:val="superscript"/>
                <w:lang w:eastAsia="ar-SA" w:bidi="ar-SA"/>
              </w:rPr>
              <w:t>2</w:t>
            </w: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  <w:t xml:space="preserve"> площади пола, </w:t>
            </w: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2640"/>
              <w:jc w:val="both"/>
              <w:rPr>
                <w:rFonts w:ascii="Times New Roman" w:eastAsia="Arial" w:hAnsi="Times New Roman" w:cs="Times New Roman"/>
                <w:sz w:val="28"/>
                <w:szCs w:val="28"/>
              </w:rPr>
            </w:pP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8"/>
                <w:szCs w:val="28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28"/>
                <w:szCs w:val="28"/>
              </w:rPr>
              <w:t>320 м2 зеркала воды</w:t>
            </w:r>
          </w:p>
        </w:tc>
      </w:tr>
      <w:tr w:rsidR="001F1A24" w:rsidRPr="001F1A24" w:rsidTr="001F1A24">
        <w:trPr>
          <w:trHeight w:hRule="exact" w:val="532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Красный Строитель, ул. Рабочая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Магазин 60 кв. м торговой площади</w:t>
            </w:r>
          </w:p>
        </w:tc>
      </w:tr>
      <w:tr w:rsidR="001F1A24" w:rsidRPr="001F1A24" w:rsidTr="001F1A24">
        <w:trPr>
          <w:trHeight w:hRule="exact" w:val="523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lastRenderedPageBreak/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Красный Строитель 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Магазин 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170 кв. м торговой площади</w:t>
            </w:r>
          </w:p>
        </w:tc>
      </w:tr>
      <w:tr w:rsidR="001F1A24" w:rsidRPr="001F1A24" w:rsidTr="001F1A24">
        <w:trPr>
          <w:trHeight w:hRule="exact" w:val="523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 xml:space="preserve">п. Красный Строитель </w:t>
            </w:r>
            <w:r w:rsidRPr="001F1A24">
              <w:rPr>
                <w:rFonts w:ascii="Times New Roman" w:hAnsi="Times New Roman" w:cs="Times New Roman"/>
                <w:color w:val="auto"/>
                <w:sz w:val="17"/>
                <w:szCs w:val="17"/>
                <w:lang w:bidi="ar-SA"/>
              </w:rPr>
              <w:t xml:space="preserve">  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235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Кафе 60 мест</w:t>
            </w:r>
          </w:p>
        </w:tc>
      </w:tr>
      <w:tr w:rsidR="001F1A24" w:rsidRPr="001F1A24" w:rsidTr="001F1A24">
        <w:trPr>
          <w:trHeight w:hRule="exact" w:val="551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Красный Строитель  ул. Первомайская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Кафе 35 мест</w:t>
            </w:r>
          </w:p>
        </w:tc>
      </w:tr>
      <w:tr w:rsidR="001F1A24" w:rsidRPr="001F1A24" w:rsidTr="001F1A24">
        <w:trPr>
          <w:trHeight w:hRule="exact" w:val="419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Красный Строитель 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ind w:left="180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Предприятие бытового обслуживания </w:t>
            </w:r>
            <w:r w:rsidRPr="001F1A24">
              <w:rPr>
                <w:rFonts w:ascii="Arial" w:eastAsia="Arial" w:hAnsi="Arial" w:cs="Arial"/>
                <w:color w:val="auto"/>
                <w:sz w:val="22"/>
                <w:szCs w:val="22"/>
                <w:lang w:bidi="ar-SA"/>
              </w:rPr>
              <w:t xml:space="preserve"> </w:t>
            </w: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на 14 рабочих мест</w:t>
            </w:r>
          </w:p>
        </w:tc>
      </w:tr>
      <w:tr w:rsidR="001F1A24" w:rsidRPr="001F1A24" w:rsidTr="001F1A24">
        <w:trPr>
          <w:trHeight w:hRule="exact" w:val="523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26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п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. Красный Строитель 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 xml:space="preserve">Администрация сельского поселения 10 рабочих мест, </w:t>
            </w:r>
            <w:r w:rsidRPr="001F1A24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 xml:space="preserve"> 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Отделение связи (в здании администрации) 1 операционная касса</w:t>
            </w:r>
          </w:p>
        </w:tc>
      </w:tr>
      <w:tr w:rsidR="001F1A24" w:rsidRPr="001F1A24" w:rsidTr="001F1A24">
        <w:trPr>
          <w:trHeight w:hRule="exact" w:val="439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Красный Строитель 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Гостиница, 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20 мест</w:t>
            </w:r>
          </w:p>
        </w:tc>
      </w:tr>
      <w:tr w:rsidR="001F1A24" w:rsidRPr="001F1A24" w:rsidTr="001F1A24">
        <w:trPr>
          <w:trHeight w:hRule="exact" w:val="373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с. Зубовка ул. № 1</w:t>
            </w: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ул. №1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ФАП (модульный вариант с аптекой) 15 посещений в смену</w:t>
            </w:r>
          </w:p>
        </w:tc>
      </w:tr>
      <w:tr w:rsidR="001F1A24" w:rsidRPr="001F1A24" w:rsidTr="001F1A24">
        <w:trPr>
          <w:trHeight w:hRule="exact" w:val="523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44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с. Зубовка 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ул. № 1</w:t>
            </w: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Ул. №1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Спортивный зал (в составе ЦД) 200 м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vertAlign w:val="superscript"/>
                <w:lang w:bidi="ar-SA"/>
              </w:rPr>
              <w:t>2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 xml:space="preserve"> площади пола</w:t>
            </w:r>
          </w:p>
        </w:tc>
      </w:tr>
      <w:tr w:rsidR="001F1A24" w:rsidRPr="001F1A24" w:rsidTr="001F1A24">
        <w:trPr>
          <w:trHeight w:hRule="exact" w:val="755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с. Зубовка ул.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Центр досуга (с библиотекой) 160 мест,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4.4 тыс. единиц хранения, 3 читательских места</w:t>
            </w: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3 читательских места</w:t>
            </w: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2640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2640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2640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2640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4.4 тыс. единиц хранения,</w:t>
            </w: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3 читательских места</w:t>
            </w:r>
          </w:p>
        </w:tc>
      </w:tr>
      <w:tr w:rsidR="001F1A24" w:rsidRPr="001F1A24" w:rsidTr="001F1A24">
        <w:trPr>
          <w:trHeight w:hRule="exact" w:val="528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sz w:val="17"/>
                <w:szCs w:val="17"/>
                <w:highlight w:val="yellow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sz w:val="17"/>
                <w:szCs w:val="17"/>
                <w:highlight w:val="yellow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с. Зубовка ул.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Магазин 90 кв. м торговой площади</w:t>
            </w:r>
          </w:p>
        </w:tc>
      </w:tr>
      <w:tr w:rsidR="001F1A24" w:rsidRPr="001F1A24" w:rsidTr="001F1A24">
        <w:trPr>
          <w:trHeight w:hRule="exact" w:val="528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с. Зубовка ул. № 1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  <w:t xml:space="preserve"> </w:t>
            </w: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  <w:t>ул. №1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Кафе 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  <w:t>35 мест</w:t>
            </w:r>
          </w:p>
        </w:tc>
      </w:tr>
      <w:tr w:rsidR="001F1A24" w:rsidRPr="001F1A24" w:rsidTr="001F1A24">
        <w:trPr>
          <w:trHeight w:hRule="exact" w:val="528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41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с. Зубовка ул. № 1</w:t>
            </w: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Предприятие бытового обслуживания </w:t>
            </w:r>
            <w:r w:rsidRPr="001F1A24">
              <w:rPr>
                <w:rFonts w:ascii="Arial" w:eastAsia="Arial" w:hAnsi="Arial" w:cs="Arial"/>
                <w:color w:val="auto"/>
                <w:sz w:val="22"/>
                <w:szCs w:val="22"/>
                <w:lang w:bidi="ar-SA"/>
              </w:rPr>
              <w:t xml:space="preserve"> </w:t>
            </w: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на 8 рабочих мест</w:t>
            </w:r>
          </w:p>
        </w:tc>
      </w:tr>
      <w:tr w:rsidR="001F1A24" w:rsidRPr="001F1A24" w:rsidTr="001F1A24">
        <w:trPr>
          <w:trHeight w:hRule="exact" w:val="1287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41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с. Зубовка ул. Советская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Предприятие коммунально-бытового обслуживания (малой мощности): </w:t>
            </w:r>
          </w:p>
          <w:p w:rsidR="001F1A24" w:rsidRPr="001F1A24" w:rsidRDefault="001F1A24" w:rsidP="001F1A24">
            <w:pPr>
              <w:shd w:val="clear" w:color="auto" w:fill="FFFFFF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прачечная самообслуживания</w:t>
            </w:r>
          </w:p>
          <w:p w:rsidR="001F1A24" w:rsidRPr="001F1A24" w:rsidRDefault="001F1A24" w:rsidP="001F1A24">
            <w:pPr>
              <w:shd w:val="clear" w:color="auto" w:fill="FFFFFF"/>
              <w:ind w:firstLine="13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химчистка самообслуживания, баня</w:t>
            </w:r>
            <w:r w:rsidRPr="001F1A24">
              <w:rPr>
                <w:rFonts w:ascii="Arial" w:eastAsia="Times New Roman" w:hAnsi="Arial" w:cs="Arial"/>
                <w:color w:val="auto"/>
                <w:sz w:val="22"/>
                <w:szCs w:val="16"/>
                <w:lang w:eastAsia="ar-SA" w:bidi="ar-SA"/>
              </w:rPr>
              <w:t xml:space="preserve"> 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  <w:t>на 95 кг белья в смену,</w:t>
            </w:r>
          </w:p>
          <w:p w:rsidR="001F1A24" w:rsidRPr="001F1A24" w:rsidRDefault="001F1A24" w:rsidP="001F1A24">
            <w:pPr>
              <w:shd w:val="clear" w:color="auto" w:fill="FFFFFF"/>
              <w:spacing w:after="780"/>
              <w:ind w:firstLine="13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  <w:t>на 4,7 кг вещей в смену,</w:t>
            </w: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  <w:t>на 22 места</w:t>
            </w:r>
          </w:p>
        </w:tc>
      </w:tr>
      <w:tr w:rsidR="001F1A24" w:rsidRPr="001F1A24" w:rsidTr="001F1A24">
        <w:trPr>
          <w:trHeight w:hRule="exact" w:val="569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41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 xml:space="preserve">п. Безводовка ул. Речная 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ФАП (модульный вариант с аптекой) 10 посещений в смену</w:t>
            </w:r>
          </w:p>
        </w:tc>
      </w:tr>
      <w:tr w:rsidR="001F1A24" w:rsidRPr="001F1A24" w:rsidTr="001F1A24">
        <w:trPr>
          <w:trHeight w:hRule="exact" w:val="434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41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Безводовка ул. Речная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Магазин 40 кв. м торговой площади</w:t>
            </w:r>
          </w:p>
        </w:tc>
      </w:tr>
    </w:tbl>
    <w:p w:rsidR="001F1A24" w:rsidRPr="001F1A24" w:rsidRDefault="001F1A24" w:rsidP="001F1A24">
      <w:pPr>
        <w:rPr>
          <w:sz w:val="2"/>
          <w:szCs w:val="2"/>
        </w:rPr>
      </w:pPr>
    </w:p>
    <w:p w:rsidR="00D84F91" w:rsidRPr="000A4530" w:rsidRDefault="00D84F91" w:rsidP="00D84F91">
      <w:pPr>
        <w:pStyle w:val="30"/>
        <w:numPr>
          <w:ilvl w:val="0"/>
          <w:numId w:val="19"/>
        </w:numPr>
        <w:shd w:val="clear" w:color="auto" w:fill="auto"/>
        <w:tabs>
          <w:tab w:val="left" w:pos="457"/>
        </w:tabs>
        <w:spacing w:before="388" w:after="60"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реконструкции источников тепловой энергии, обеспечива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ющих перспективную тепловую нагрузку в существующих и расширяемых зонах действия источников тепловой энергии</w:t>
      </w:r>
    </w:p>
    <w:p w:rsidR="00D84F91" w:rsidRPr="000A4530" w:rsidRDefault="00D84F91" w:rsidP="00D84F91">
      <w:pPr>
        <w:pStyle w:val="20"/>
        <w:shd w:val="clear" w:color="auto" w:fill="auto"/>
        <w:spacing w:after="6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Реконструкция источников тепловой энергии, обеспечивающих перспективную тепловую нагрузку в существующих и расширяемых зонах действия источников тепло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вой энергии - не планируется.</w:t>
      </w:r>
    </w:p>
    <w:p w:rsidR="00D84F91" w:rsidRPr="000A4530" w:rsidRDefault="00D84F91" w:rsidP="00D84F91">
      <w:pPr>
        <w:pStyle w:val="30"/>
        <w:numPr>
          <w:ilvl w:val="0"/>
          <w:numId w:val="19"/>
        </w:numPr>
        <w:shd w:val="clear" w:color="auto" w:fill="auto"/>
        <w:tabs>
          <w:tab w:val="left" w:pos="457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техническому перевооружению источников тепловой энер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гии с целью повышения эффективности работы систем т</w:t>
      </w:r>
      <w:r>
        <w:rPr>
          <w:rFonts w:ascii="Times New Roman" w:hAnsi="Times New Roman" w:cs="Times New Roman"/>
          <w:sz w:val="28"/>
          <w:szCs w:val="28"/>
        </w:rPr>
        <w:t>еплоснабжения в с.п. Красный Строитель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Техническое перевооружение источников тепловой энергии с целью повы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шения эффективности работы систем теплоснабжения не планируется.</w:t>
      </w:r>
    </w:p>
    <w:p w:rsidR="00D84F91" w:rsidRPr="000A4530" w:rsidRDefault="00D84F91" w:rsidP="00D84F91">
      <w:pPr>
        <w:pStyle w:val="30"/>
        <w:numPr>
          <w:ilvl w:val="0"/>
          <w:numId w:val="19"/>
        </w:numPr>
        <w:shd w:val="clear" w:color="auto" w:fill="auto"/>
        <w:tabs>
          <w:tab w:val="left" w:pos="466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 xml:space="preserve">Графики совместной работы источников тепловой энергии, </w:t>
      </w:r>
      <w:r w:rsidRPr="000A4530">
        <w:rPr>
          <w:rFonts w:ascii="Times New Roman" w:hAnsi="Times New Roman" w:cs="Times New Roman"/>
          <w:sz w:val="28"/>
          <w:szCs w:val="28"/>
        </w:rPr>
        <w:lastRenderedPageBreak/>
        <w:t>функционирую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щих в режиме комбинированной выработки электрической и тепловой энергии и котельных, меры по выводу из эксплуатации, консервации и демонтажу избы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точных источников тепловой энергии, а также источников тепловой энергии, выработавших нормативный срок службы, в случае, если продление срока службы технически невозможно или экономически нецелесообразно</w:t>
      </w:r>
    </w:p>
    <w:p w:rsidR="00D84F91" w:rsidRPr="000A453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 xml:space="preserve">Источники тепловой энергии, функционирующие в режиме комбинированной выработки электрической и тепловой энергии </w:t>
      </w:r>
      <w:r>
        <w:rPr>
          <w:rFonts w:ascii="Times New Roman" w:hAnsi="Times New Roman" w:cs="Times New Roman"/>
          <w:sz w:val="28"/>
          <w:szCs w:val="28"/>
        </w:rPr>
        <w:t>на территории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отсутствуют.</w:t>
      </w:r>
    </w:p>
    <w:p w:rsidR="00D84F91" w:rsidRPr="000A4530" w:rsidRDefault="00D84F91" w:rsidP="00D84F91">
      <w:pPr>
        <w:pStyle w:val="30"/>
        <w:numPr>
          <w:ilvl w:val="0"/>
          <w:numId w:val="19"/>
        </w:numPr>
        <w:shd w:val="clear" w:color="auto" w:fill="auto"/>
        <w:tabs>
          <w:tab w:val="left" w:pos="457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Меры по переоборудованию котельных в источники комбинированной выработки электрической и тепловой энергии</w:t>
      </w:r>
    </w:p>
    <w:p w:rsidR="00D84F91" w:rsidRPr="000A453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Переоборудование существующи</w:t>
      </w:r>
      <w:r>
        <w:rPr>
          <w:rFonts w:ascii="Times New Roman" w:hAnsi="Times New Roman" w:cs="Times New Roman"/>
          <w:sz w:val="28"/>
          <w:szCs w:val="28"/>
        </w:rPr>
        <w:t>х котельных в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в источники комбинированной выработки электрической и тепловой энергии нецелесообразно, в связи с достаточной обеспеченностью электроэнергией в </w:t>
      </w:r>
      <w:r>
        <w:rPr>
          <w:rFonts w:ascii="Times New Roman" w:hAnsi="Times New Roman" w:cs="Times New Roman"/>
          <w:sz w:val="28"/>
          <w:szCs w:val="28"/>
        </w:rPr>
        <w:t>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>.</w:t>
      </w:r>
    </w:p>
    <w:p w:rsidR="00D84F91" w:rsidRPr="000A4530" w:rsidRDefault="00D84F91" w:rsidP="00D84F91">
      <w:pPr>
        <w:pStyle w:val="30"/>
        <w:shd w:val="clear" w:color="auto" w:fill="auto"/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5.6. Меры по переводу котельных, размещенных в существующих и расширя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емых зонах действия источников комбинированной выработки тепловой и электрической энергии, в пиковый режим работы для каждого этапа, в том числе график перевода</w:t>
      </w:r>
    </w:p>
    <w:p w:rsidR="00D84F91" w:rsidRPr="000A453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Источники комбинированной выработки тепловой и электричес</w:t>
      </w:r>
      <w:r>
        <w:rPr>
          <w:rFonts w:ascii="Times New Roman" w:hAnsi="Times New Roman" w:cs="Times New Roman"/>
          <w:sz w:val="28"/>
          <w:szCs w:val="28"/>
        </w:rPr>
        <w:t>кой энергии в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отсутствуют.</w:t>
      </w:r>
    </w:p>
    <w:p w:rsidR="00D84F91" w:rsidRPr="000A4530" w:rsidRDefault="00D84F91" w:rsidP="00D84F91">
      <w:pPr>
        <w:pStyle w:val="30"/>
        <w:numPr>
          <w:ilvl w:val="1"/>
          <w:numId w:val="19"/>
        </w:numPr>
        <w:shd w:val="clear" w:color="auto" w:fill="auto"/>
        <w:tabs>
          <w:tab w:val="left" w:pos="462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Решения о загрузке источников тепловой энергии, распределении (пере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распределении) тепловой нагрузки потребителей тепловой энергии в каждой зоне действия системы теплоснабжения между источниками тепловой энер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гии, поставляющими тепловую энергию в данной системе теплоснабжения.</w:t>
      </w:r>
    </w:p>
    <w:p w:rsidR="00D84F91" w:rsidRPr="000A453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Источники теп</w:t>
      </w:r>
      <w:r>
        <w:rPr>
          <w:rFonts w:ascii="Times New Roman" w:hAnsi="Times New Roman" w:cs="Times New Roman"/>
          <w:sz w:val="28"/>
          <w:szCs w:val="28"/>
        </w:rPr>
        <w:t>ловой энергии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между собой технологически не связаны.</w:t>
      </w:r>
    </w:p>
    <w:p w:rsidR="00D84F91" w:rsidRPr="000A4530" w:rsidRDefault="00D84F91" w:rsidP="00D84F91">
      <w:pPr>
        <w:pStyle w:val="30"/>
        <w:numPr>
          <w:ilvl w:val="1"/>
          <w:numId w:val="19"/>
        </w:numPr>
        <w:shd w:val="clear" w:color="auto" w:fill="auto"/>
        <w:tabs>
          <w:tab w:val="left" w:pos="457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Оптимальный температурный график отпуска тепловой энергии для каждого источника тепловой энергии или группы источников в системе теплоснабжения, работающей на общую тепловую сеть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Источники теп</w:t>
      </w:r>
      <w:r>
        <w:rPr>
          <w:rFonts w:ascii="Times New Roman" w:hAnsi="Times New Roman" w:cs="Times New Roman"/>
          <w:sz w:val="28"/>
          <w:szCs w:val="28"/>
        </w:rPr>
        <w:t>ловой энергии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между собой технологически не связаны.</w:t>
      </w:r>
    </w:p>
    <w:p w:rsidR="00D84F91" w:rsidRPr="000A4530" w:rsidRDefault="00D84F91" w:rsidP="00D84F91">
      <w:pPr>
        <w:pStyle w:val="30"/>
        <w:numPr>
          <w:ilvl w:val="1"/>
          <w:numId w:val="19"/>
        </w:numPr>
        <w:shd w:val="clear" w:color="auto" w:fill="auto"/>
        <w:tabs>
          <w:tab w:val="left" w:pos="487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 xml:space="preserve">Предложения по перспективной установленной тепловой мощности </w:t>
      </w:r>
      <w:r w:rsidRPr="000A4530">
        <w:rPr>
          <w:rFonts w:ascii="Times New Roman" w:hAnsi="Times New Roman" w:cs="Times New Roman"/>
          <w:sz w:val="28"/>
          <w:szCs w:val="28"/>
        </w:rPr>
        <w:lastRenderedPageBreak/>
        <w:t>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тацию новых мощностей</w:t>
      </w:r>
    </w:p>
    <w:p w:rsidR="00D84F91" w:rsidRPr="000A4530" w:rsidRDefault="00D84F91" w:rsidP="00D84F91">
      <w:pPr>
        <w:pStyle w:val="20"/>
        <w:shd w:val="clear" w:color="auto" w:fill="auto"/>
        <w:spacing w:after="6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перспективной установленной тепловой мощности каждого источника тепловой энергии с предложениями по утверждению срока ввода в экс</w:t>
      </w:r>
      <w:r w:rsidRPr="000A4530">
        <w:rPr>
          <w:rFonts w:ascii="Times New Roman" w:hAnsi="Times New Roman" w:cs="Times New Roman"/>
          <w:sz w:val="28"/>
          <w:szCs w:val="28"/>
        </w:rPr>
        <w:softHyphen/>
        <w:t xml:space="preserve">плуатацию новых мощностей представлены </w:t>
      </w:r>
      <w:r w:rsidRPr="009C4727">
        <w:rPr>
          <w:rFonts w:ascii="Times New Roman" w:hAnsi="Times New Roman" w:cs="Times New Roman"/>
          <w:sz w:val="28"/>
          <w:szCs w:val="28"/>
        </w:rPr>
        <w:t>в п. 2.4.</w:t>
      </w:r>
    </w:p>
    <w:p w:rsidR="00D84F91" w:rsidRPr="000A4530" w:rsidRDefault="00D84F91" w:rsidP="00D84F91">
      <w:pPr>
        <w:pStyle w:val="30"/>
        <w:numPr>
          <w:ilvl w:val="1"/>
          <w:numId w:val="19"/>
        </w:numPr>
        <w:shd w:val="clear" w:color="auto" w:fill="auto"/>
        <w:tabs>
          <w:tab w:val="left" w:pos="582"/>
        </w:tabs>
        <w:spacing w:after="56"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топлива.</w:t>
      </w:r>
    </w:p>
    <w:p w:rsidR="00D84F91" w:rsidRDefault="00D84F91" w:rsidP="00D84F91">
      <w:pPr>
        <w:pStyle w:val="20"/>
        <w:shd w:val="clear" w:color="auto" w:fill="auto"/>
        <w:spacing w:after="0" w:line="418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котельных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основным видом топлива является - природ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ный газ. Собственных исто</w:t>
      </w:r>
      <w:r>
        <w:rPr>
          <w:rFonts w:ascii="Times New Roman" w:hAnsi="Times New Roman" w:cs="Times New Roman"/>
          <w:sz w:val="28"/>
          <w:szCs w:val="28"/>
        </w:rPr>
        <w:t>чников топлива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не имеет.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84F91" w:rsidRDefault="00D84F91" w:rsidP="00D84F91">
      <w:pPr>
        <w:pStyle w:val="20"/>
        <w:shd w:val="clear" w:color="auto" w:fill="auto"/>
        <w:spacing w:after="0" w:line="418" w:lineRule="exact"/>
        <w:ind w:firstLine="740"/>
        <w:rPr>
          <w:rFonts w:ascii="Times New Roman" w:hAnsi="Times New Roman" w:cs="Times New Roman"/>
          <w:sz w:val="28"/>
          <w:szCs w:val="28"/>
        </w:rPr>
      </w:pPr>
    </w:p>
    <w:p w:rsidR="00D84F91" w:rsidRPr="00651E1B" w:rsidRDefault="00D84F91" w:rsidP="00D84F91">
      <w:pPr>
        <w:pStyle w:val="30"/>
        <w:tabs>
          <w:tab w:val="left" w:pos="482"/>
        </w:tabs>
        <w:spacing w:line="413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651E1B">
        <w:rPr>
          <w:rFonts w:ascii="Times New Roman" w:hAnsi="Times New Roman" w:cs="Times New Roman"/>
          <w:sz w:val="28"/>
          <w:szCs w:val="28"/>
        </w:rPr>
        <w:t>Раздел 6. Предложения по строительству, реконструкции и модернизации</w:t>
      </w:r>
    </w:p>
    <w:p w:rsidR="00D84F91" w:rsidRDefault="00D84F91" w:rsidP="00D84F91">
      <w:pPr>
        <w:pStyle w:val="30"/>
        <w:shd w:val="clear" w:color="auto" w:fill="auto"/>
        <w:tabs>
          <w:tab w:val="left" w:pos="482"/>
        </w:tabs>
        <w:spacing w:line="413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651E1B">
        <w:rPr>
          <w:rFonts w:ascii="Times New Roman" w:hAnsi="Times New Roman" w:cs="Times New Roman"/>
          <w:sz w:val="28"/>
          <w:szCs w:val="28"/>
        </w:rPr>
        <w:t>тепловых сетей.</w:t>
      </w:r>
    </w:p>
    <w:p w:rsidR="00D84F91" w:rsidRPr="000A4530" w:rsidRDefault="00D84F91" w:rsidP="00D84F91">
      <w:pPr>
        <w:pStyle w:val="30"/>
        <w:numPr>
          <w:ilvl w:val="0"/>
          <w:numId w:val="20"/>
        </w:numPr>
        <w:shd w:val="clear" w:color="auto" w:fill="auto"/>
        <w:tabs>
          <w:tab w:val="left" w:pos="482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новому строительству, реконструкции и (или) модерни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точников тепловой энергии (использование существующих резервов)</w:t>
      </w:r>
    </w:p>
    <w:p w:rsidR="00D84F91" w:rsidRPr="000A4530" w:rsidRDefault="00D84F91" w:rsidP="00D84F91">
      <w:pPr>
        <w:pStyle w:val="20"/>
        <w:shd w:val="clear" w:color="auto" w:fill="auto"/>
        <w:spacing w:after="0" w:line="413" w:lineRule="exact"/>
        <w:ind w:firstLine="82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Реконструкция и строительство тепловых сетей, обеспечивающих перерас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пределение тепловой нагрузки из зон с дефицитом располагаемой тепловой мощ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 не планируется.</w:t>
      </w:r>
    </w:p>
    <w:p w:rsidR="00D84F91" w:rsidRPr="000A4530" w:rsidRDefault="00D84F91" w:rsidP="00D84F91">
      <w:pPr>
        <w:pStyle w:val="30"/>
        <w:numPr>
          <w:ilvl w:val="0"/>
          <w:numId w:val="20"/>
        </w:numPr>
        <w:shd w:val="clear" w:color="auto" w:fill="auto"/>
        <w:tabs>
          <w:tab w:val="left" w:pos="482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 под жилищную, комплексную или производственную застройку</w:t>
      </w:r>
    </w:p>
    <w:p w:rsidR="00D84F91" w:rsidRPr="001F6671" w:rsidRDefault="00D84F91" w:rsidP="00D84F91">
      <w:pPr>
        <w:pStyle w:val="20"/>
        <w:shd w:val="clear" w:color="auto" w:fill="auto"/>
        <w:spacing w:after="0" w:line="413" w:lineRule="exact"/>
        <w:ind w:firstLine="82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Обеспечение тепловой энергией новых потребителей предлагается осуще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стви</w:t>
      </w:r>
      <w:r>
        <w:rPr>
          <w:rFonts w:ascii="Times New Roman" w:hAnsi="Times New Roman" w:cs="Times New Roman"/>
          <w:sz w:val="28"/>
          <w:szCs w:val="28"/>
        </w:rPr>
        <w:t xml:space="preserve">ть от индивидуальных источников. </w:t>
      </w:r>
      <w:r w:rsidRPr="001F6671">
        <w:rPr>
          <w:rFonts w:ascii="Times New Roman" w:hAnsi="Times New Roman" w:cs="Times New Roman"/>
          <w:sz w:val="28"/>
          <w:szCs w:val="28"/>
        </w:rPr>
        <w:t>Предложения по строительству и реконструкции и (или) модернизации тепловых сетей, в целях обеспечения условий, при наличии которых суще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 xml:space="preserve">ствует возможность поставок тепловой </w:t>
      </w:r>
      <w:r w:rsidRPr="001F6671">
        <w:rPr>
          <w:rFonts w:ascii="Times New Roman" w:hAnsi="Times New Roman" w:cs="Times New Roman"/>
          <w:sz w:val="28"/>
          <w:szCs w:val="28"/>
        </w:rPr>
        <w:lastRenderedPageBreak/>
        <w:t>энергии потребителям от различных источников тепловой энергии при сохранении надежности теплоснабжения.</w:t>
      </w:r>
    </w:p>
    <w:p w:rsidR="00D84F91" w:rsidRPr="001F667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Строительство тепловых сетей, обеспечивающих условия, при наличии которых существует возможность поставок тепловой энергии потребителям от различных ис</w:t>
      </w:r>
      <w:r w:rsidRPr="001F6671">
        <w:rPr>
          <w:rFonts w:ascii="Times New Roman" w:hAnsi="Times New Roman" w:cs="Times New Roman"/>
          <w:sz w:val="28"/>
          <w:szCs w:val="28"/>
        </w:rPr>
        <w:softHyphen/>
        <w:t xml:space="preserve">точников тепловой энергии при сохранении надежности теплоснабжения в с.п. </w:t>
      </w:r>
      <w:r>
        <w:rPr>
          <w:rFonts w:ascii="Times New Roman" w:hAnsi="Times New Roman" w:cs="Times New Roman"/>
          <w:sz w:val="28"/>
          <w:szCs w:val="28"/>
        </w:rPr>
        <w:t>Красный Строитель</w:t>
      </w:r>
      <w:r w:rsidRPr="001F6671">
        <w:rPr>
          <w:rFonts w:ascii="Times New Roman" w:hAnsi="Times New Roman" w:cs="Times New Roman"/>
          <w:sz w:val="28"/>
          <w:szCs w:val="28"/>
        </w:rPr>
        <w:t xml:space="preserve"> - не требуется.</w:t>
      </w:r>
    </w:p>
    <w:p w:rsidR="00D84F91" w:rsidRPr="001F6671" w:rsidRDefault="00D84F91" w:rsidP="00D84F91">
      <w:pPr>
        <w:pStyle w:val="30"/>
        <w:numPr>
          <w:ilvl w:val="0"/>
          <w:numId w:val="20"/>
        </w:numPr>
        <w:shd w:val="clear" w:color="auto" w:fill="auto"/>
        <w:tabs>
          <w:tab w:val="left" w:pos="464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Предложения по строительству, реконструкции и (или) модернизации тепло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вых сетей для повышения эффективности функционирования системы тепло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снабжения, в том числе за счет перевода котельных в пиковый режим работы или ликвидации</w:t>
      </w:r>
    </w:p>
    <w:p w:rsidR="00D84F91" w:rsidRPr="001F667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Строительство или реконструкция теп</w:t>
      </w:r>
      <w:r>
        <w:rPr>
          <w:rFonts w:ascii="Times New Roman" w:hAnsi="Times New Roman" w:cs="Times New Roman"/>
          <w:sz w:val="28"/>
          <w:szCs w:val="28"/>
        </w:rPr>
        <w:t>ловых сетей в с.п. Красный Строитель</w:t>
      </w:r>
      <w:r w:rsidRPr="001F6671">
        <w:rPr>
          <w:rFonts w:ascii="Times New Roman" w:hAnsi="Times New Roman" w:cs="Times New Roman"/>
          <w:sz w:val="28"/>
          <w:szCs w:val="28"/>
        </w:rPr>
        <w:t xml:space="preserve"> для повышения эффективности функционирования системы теплоснабжения, за счет перевода котельных в пиковый режим работы или ликвидации котельных - не тре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буется.</w:t>
      </w:r>
    </w:p>
    <w:p w:rsidR="00D84F91" w:rsidRPr="001F6671" w:rsidRDefault="00D84F91" w:rsidP="00D84F91">
      <w:pPr>
        <w:pStyle w:val="30"/>
        <w:numPr>
          <w:ilvl w:val="0"/>
          <w:numId w:val="20"/>
        </w:numPr>
        <w:shd w:val="clear" w:color="auto" w:fill="auto"/>
        <w:tabs>
          <w:tab w:val="left" w:pos="466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Предложения по строительству, реконструкции и (или) модернизации тепловых сетей для обеспечения нормативной надежности теплоснабжения потребителей.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Реконструкция тепловых сетей с увеличением диаметра трубопроводов для обеспечения перспективных приростов теплов</w:t>
      </w:r>
      <w:r>
        <w:rPr>
          <w:rFonts w:ascii="Times New Roman" w:hAnsi="Times New Roman" w:cs="Times New Roman"/>
          <w:sz w:val="28"/>
          <w:szCs w:val="28"/>
        </w:rPr>
        <w:t>ой нагрузки в с.п. Красный Строитель</w:t>
      </w:r>
      <w:r w:rsidRPr="001F6671">
        <w:rPr>
          <w:rFonts w:ascii="Times New Roman" w:hAnsi="Times New Roman" w:cs="Times New Roman"/>
          <w:sz w:val="28"/>
          <w:szCs w:val="28"/>
        </w:rPr>
        <w:t xml:space="preserve"> не планируется.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</w:p>
    <w:p w:rsidR="00D84F91" w:rsidRPr="001F6671" w:rsidRDefault="00D84F91" w:rsidP="00C215EB">
      <w:pPr>
        <w:pStyle w:val="10"/>
        <w:keepNext/>
        <w:keepLines/>
        <w:shd w:val="clear" w:color="auto" w:fill="auto"/>
        <w:spacing w:after="6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Раздел 7. Предложения по переводу открытых систем теплоснабжения (горячего водоснабжения) в закрытые системы горячего водоснабжения.</w:t>
      </w:r>
    </w:p>
    <w:p w:rsidR="00D84F91" w:rsidRPr="001F6671" w:rsidRDefault="00D84F91" w:rsidP="00D84F91">
      <w:pPr>
        <w:pStyle w:val="30"/>
        <w:numPr>
          <w:ilvl w:val="0"/>
          <w:numId w:val="21"/>
        </w:numPr>
        <w:shd w:val="clear" w:color="auto" w:fill="auto"/>
        <w:tabs>
          <w:tab w:val="left" w:pos="446"/>
        </w:tabs>
        <w:spacing w:after="214" w:line="413" w:lineRule="exact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Предложения по переводу существующих открытых систем теплоснабже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мовых систем горячего водоснабжения.</w:t>
      </w:r>
    </w:p>
    <w:p w:rsidR="00D84F91" w:rsidRPr="001F6671" w:rsidRDefault="00D84F91" w:rsidP="00D84F91">
      <w:pPr>
        <w:pStyle w:val="20"/>
        <w:shd w:val="clear" w:color="auto" w:fill="auto"/>
        <w:spacing w:after="104" w:line="220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Существуют три способа регулирования отпуска тепловой энергии:</w:t>
      </w:r>
    </w:p>
    <w:p w:rsidR="00D84F91" w:rsidRPr="001F6671" w:rsidRDefault="00D84F91" w:rsidP="00D84F91">
      <w:pPr>
        <w:pStyle w:val="20"/>
        <w:numPr>
          <w:ilvl w:val="0"/>
          <w:numId w:val="16"/>
        </w:numPr>
        <w:shd w:val="clear" w:color="auto" w:fill="auto"/>
        <w:tabs>
          <w:tab w:val="left" w:pos="908"/>
        </w:tabs>
        <w:spacing w:after="56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качественный, заключающийся в регулировании отпуска теплоты за счет из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менения температуры теплоносителя при сохранении постоянным его расхода;</w:t>
      </w:r>
    </w:p>
    <w:p w:rsidR="00D84F91" w:rsidRPr="001F6671" w:rsidRDefault="00D84F91" w:rsidP="00D84F91">
      <w:pPr>
        <w:pStyle w:val="20"/>
        <w:numPr>
          <w:ilvl w:val="0"/>
          <w:numId w:val="16"/>
        </w:numPr>
        <w:shd w:val="clear" w:color="auto" w:fill="auto"/>
        <w:tabs>
          <w:tab w:val="left" w:pos="908"/>
        </w:tabs>
        <w:spacing w:after="64" w:line="418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lastRenderedPageBreak/>
        <w:t>количественный, заключающийся в регулировании отпуска теплоты путем из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менения расхода теплоносителя при постоянной температуре;</w:t>
      </w:r>
    </w:p>
    <w:p w:rsidR="00D84F91" w:rsidRPr="001F6671" w:rsidRDefault="00D84F91" w:rsidP="00D84F91">
      <w:pPr>
        <w:pStyle w:val="20"/>
        <w:numPr>
          <w:ilvl w:val="0"/>
          <w:numId w:val="16"/>
        </w:numPr>
        <w:shd w:val="clear" w:color="auto" w:fill="auto"/>
        <w:tabs>
          <w:tab w:val="left" w:pos="922"/>
        </w:tabs>
        <w:spacing w:after="6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качественно-количественный, заключающийся в регулировании отпуска теп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лоты посредством одновременного изменения расхода и температуры теплоносите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ля;</w:t>
      </w:r>
    </w:p>
    <w:p w:rsidR="00D84F91" w:rsidRPr="001F6671" w:rsidRDefault="00D84F91" w:rsidP="00D84F91">
      <w:pPr>
        <w:pStyle w:val="30"/>
        <w:numPr>
          <w:ilvl w:val="0"/>
          <w:numId w:val="21"/>
        </w:numPr>
        <w:shd w:val="clear" w:color="auto" w:fill="auto"/>
        <w:tabs>
          <w:tab w:val="left" w:pos="457"/>
        </w:tabs>
        <w:spacing w:after="60" w:line="413" w:lineRule="exact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Предложения по переводу существующих открытых систем теплоснабже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ния (горячего водоснабжения) в закрытые системы горячего водоснабжения, для осуществления которого отсутствует необходимость строительства инди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видуальных и (или) центральных тепловых пунктов по причине отсутствия у потребителей внутридомовых систем горячего водоснабжения.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 xml:space="preserve">Горячее водоснабжение в с.п. </w:t>
      </w:r>
      <w:r>
        <w:rPr>
          <w:rFonts w:ascii="Times New Roman" w:hAnsi="Times New Roman" w:cs="Times New Roman"/>
          <w:sz w:val="28"/>
          <w:szCs w:val="28"/>
        </w:rPr>
        <w:t>Красный Строитель</w:t>
      </w:r>
      <w:r w:rsidRPr="001F6671">
        <w:rPr>
          <w:rFonts w:ascii="Times New Roman" w:hAnsi="Times New Roman" w:cs="Times New Roman"/>
          <w:sz w:val="28"/>
          <w:szCs w:val="28"/>
        </w:rPr>
        <w:t xml:space="preserve"> осуществляется только за счет собственных источников тепловой энергии</w:t>
      </w:r>
      <w:r w:rsidR="009C4727">
        <w:rPr>
          <w:rFonts w:ascii="Times New Roman" w:hAnsi="Times New Roman" w:cs="Times New Roman"/>
          <w:sz w:val="28"/>
          <w:szCs w:val="28"/>
        </w:rPr>
        <w:t>, централизованное горячее водоснабжение в муниципальном районе Челно-Вершинский – отсутствует.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84F91" w:rsidRDefault="00D84F91" w:rsidP="005F61D8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D84F91" w:rsidRDefault="00D84F91" w:rsidP="00D84F91">
      <w:pPr>
        <w:pStyle w:val="10"/>
        <w:keepNext/>
        <w:keepLines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Раздел 8. Перспективные топливные балансы</w:t>
      </w:r>
    </w:p>
    <w:p w:rsidR="00D84F91" w:rsidRPr="001F6671" w:rsidRDefault="00D84F91" w:rsidP="00D84F91">
      <w:pPr>
        <w:pStyle w:val="30"/>
        <w:numPr>
          <w:ilvl w:val="0"/>
          <w:numId w:val="22"/>
        </w:numPr>
        <w:shd w:val="clear" w:color="auto" w:fill="auto"/>
        <w:tabs>
          <w:tab w:val="left" w:pos="490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Перспективные топливные балансы для каждого источника тепловой энергии, расположенного в границах поселения по видам основного, ре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зервного и аварийного топлива</w:t>
      </w:r>
    </w:p>
    <w:p w:rsidR="00D84F91" w:rsidRPr="001F667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Основным видом топлив</w:t>
      </w:r>
      <w:r>
        <w:rPr>
          <w:rFonts w:ascii="Times New Roman" w:hAnsi="Times New Roman" w:cs="Times New Roman"/>
          <w:sz w:val="28"/>
          <w:szCs w:val="28"/>
        </w:rPr>
        <w:t xml:space="preserve">а в котельных с.п. Красный Строитель </w:t>
      </w:r>
      <w:r w:rsidRPr="001F6671">
        <w:rPr>
          <w:rFonts w:ascii="Times New Roman" w:hAnsi="Times New Roman" w:cs="Times New Roman"/>
          <w:sz w:val="28"/>
          <w:szCs w:val="28"/>
        </w:rPr>
        <w:t>является при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родный газ. Резервное топливо не предусмотрено проектом.</w:t>
      </w:r>
    </w:p>
    <w:p w:rsidR="00D84F91" w:rsidRDefault="00D84F91" w:rsidP="00D84F91">
      <w:pPr>
        <w:pStyle w:val="10"/>
        <w:keepNext/>
        <w:keepLines/>
        <w:shd w:val="clear" w:color="auto" w:fill="auto"/>
        <w:spacing w:after="0" w:line="413" w:lineRule="exact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E05A06">
        <w:rPr>
          <w:rFonts w:ascii="Times New Roman" w:hAnsi="Times New Roman" w:cs="Times New Roman"/>
          <w:b w:val="0"/>
          <w:sz w:val="28"/>
          <w:szCs w:val="28"/>
        </w:rPr>
        <w:t>Подключение перспективных объектов строительства к существующим ис</w:t>
      </w:r>
      <w:r w:rsidRPr="00E05A06">
        <w:rPr>
          <w:rFonts w:ascii="Times New Roman" w:hAnsi="Times New Roman" w:cs="Times New Roman"/>
          <w:b w:val="0"/>
          <w:sz w:val="28"/>
          <w:szCs w:val="28"/>
        </w:rPr>
        <w:softHyphen/>
        <w:t xml:space="preserve">точникам тепловой энергии не планируется, поэтому перспективные топливные балансы для них не составлялись. </w:t>
      </w:r>
    </w:p>
    <w:p w:rsidR="00D84F91" w:rsidRPr="00E05A06" w:rsidRDefault="00D84F91" w:rsidP="00D84F91">
      <w:pPr>
        <w:pStyle w:val="10"/>
        <w:keepNext/>
        <w:keepLines/>
        <w:shd w:val="clear" w:color="auto" w:fill="auto"/>
        <w:spacing w:after="0" w:line="413" w:lineRule="exact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D84F91" w:rsidRPr="00E05A06" w:rsidRDefault="00D84F91" w:rsidP="00D84F91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color w:val="auto"/>
          <w:sz w:val="28"/>
          <w:szCs w:val="28"/>
          <w:lang w:bidi="ar-SA"/>
        </w:rPr>
      </w:pPr>
      <w:r w:rsidRPr="00C20813">
        <w:rPr>
          <w:rFonts w:ascii="Times New Roman" w:hAnsi="Times New Roman" w:cs="Times New Roman"/>
          <w:color w:val="auto"/>
          <w:sz w:val="28"/>
          <w:szCs w:val="28"/>
          <w:lang w:bidi="ar-SA"/>
        </w:rPr>
        <w:t>Раздел 9. Инвестиции в строительство, реконструкцию и техническое перевооружение, и модернизацию.</w:t>
      </w:r>
    </w:p>
    <w:p w:rsidR="00D84F91" w:rsidRPr="00E05A06" w:rsidRDefault="00D84F91" w:rsidP="00D84F91">
      <w:pPr>
        <w:keepNext/>
        <w:keepLines/>
        <w:numPr>
          <w:ilvl w:val="0"/>
          <w:numId w:val="23"/>
        </w:numPr>
        <w:tabs>
          <w:tab w:val="left" w:pos="442"/>
        </w:tabs>
        <w:spacing w:line="451" w:lineRule="exact"/>
        <w:jc w:val="both"/>
        <w:outlineLvl w:val="0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E05A06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Предложения по величине необходимых инвестиций в строительство, ре</w:t>
      </w:r>
      <w:r w:rsidRPr="00E05A06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softHyphen/>
        <w:t>конструкцию и техническое перевооружение источников тепловой энергии.</w:t>
      </w:r>
    </w:p>
    <w:p w:rsidR="00D84F91" w:rsidRPr="00E05A06" w:rsidRDefault="00D84F91" w:rsidP="00D84F91">
      <w:pPr>
        <w:spacing w:line="413" w:lineRule="exact"/>
        <w:ind w:firstLine="8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E05A0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Финансовые затраты на строительство новых источников тепловой энергии не предусмотрены</w:t>
      </w:r>
      <w:r w:rsidR="009C4727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.</w:t>
      </w:r>
    </w:p>
    <w:p w:rsidR="00D84F91" w:rsidRPr="00E05A06" w:rsidRDefault="00D84F91" w:rsidP="00D84F91">
      <w:pPr>
        <w:rPr>
          <w:sz w:val="2"/>
          <w:szCs w:val="2"/>
        </w:rPr>
      </w:pPr>
    </w:p>
    <w:p w:rsidR="00D84F91" w:rsidRPr="00E05A06" w:rsidRDefault="00D84F91" w:rsidP="00D84F91">
      <w:pPr>
        <w:numPr>
          <w:ilvl w:val="0"/>
          <w:numId w:val="23"/>
        </w:numPr>
        <w:tabs>
          <w:tab w:val="left" w:pos="447"/>
        </w:tabs>
        <w:spacing w:line="413" w:lineRule="exact"/>
        <w:jc w:val="both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E05A06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 xml:space="preserve">Предложения по величине необходимых инвестиций в строительство, </w:t>
      </w:r>
      <w:r w:rsidRPr="00E05A06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lastRenderedPageBreak/>
        <w:t>ре</w:t>
      </w:r>
      <w:r w:rsidRPr="00E05A06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softHyphen/>
        <w:t>конструкцию и техническое перевооружение тепловых сетей, насосных станций и тепловых пунктов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eastAsia="Tahoma" w:hAnsi="Times New Roman" w:cs="Times New Roman"/>
          <w:sz w:val="28"/>
          <w:szCs w:val="28"/>
        </w:rPr>
      </w:pPr>
      <w:r w:rsidRPr="00E05A06">
        <w:rPr>
          <w:rFonts w:ascii="Times New Roman" w:eastAsia="Tahoma" w:hAnsi="Times New Roman" w:cs="Times New Roman"/>
          <w:sz w:val="28"/>
          <w:szCs w:val="28"/>
        </w:rPr>
        <w:t>Строительство новых тепловых сетей в с.п. Красный Строитель не предусмотрены</w:t>
      </w:r>
      <w:r w:rsidR="009C4727">
        <w:rPr>
          <w:rFonts w:ascii="Times New Roman" w:eastAsia="Tahoma" w:hAnsi="Times New Roman" w:cs="Times New Roman"/>
          <w:sz w:val="28"/>
          <w:szCs w:val="28"/>
        </w:rPr>
        <w:t>.</w:t>
      </w:r>
    </w:p>
    <w:p w:rsidR="00D84F91" w:rsidRPr="00B50A80" w:rsidRDefault="00D84F91" w:rsidP="009C4727">
      <w:pPr>
        <w:pStyle w:val="30"/>
        <w:numPr>
          <w:ilvl w:val="0"/>
          <w:numId w:val="24"/>
        </w:numPr>
        <w:shd w:val="clear" w:color="auto" w:fill="auto"/>
        <w:spacing w:line="413" w:lineRule="exact"/>
        <w:ind w:left="160" w:right="1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Решения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</w:t>
      </w:r>
    </w:p>
    <w:p w:rsidR="00D84F91" w:rsidRPr="00B50A80" w:rsidRDefault="00D84F91" w:rsidP="00D84F91">
      <w:pPr>
        <w:pStyle w:val="20"/>
        <w:shd w:val="clear" w:color="auto" w:fill="auto"/>
        <w:spacing w:after="120" w:line="413" w:lineRule="exact"/>
        <w:ind w:left="160" w:right="160" w:firstLine="70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 - не требуется.</w:t>
      </w:r>
    </w:p>
    <w:p w:rsidR="00D84F91" w:rsidRPr="00B50A80" w:rsidRDefault="00D84F91" w:rsidP="00D84F91">
      <w:pPr>
        <w:pStyle w:val="30"/>
        <w:numPr>
          <w:ilvl w:val="0"/>
          <w:numId w:val="24"/>
        </w:numPr>
        <w:shd w:val="clear" w:color="auto" w:fill="auto"/>
        <w:tabs>
          <w:tab w:val="left" w:pos="642"/>
        </w:tabs>
        <w:spacing w:after="120" w:line="413" w:lineRule="exact"/>
        <w:ind w:left="160" w:right="1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 xml:space="preserve">Предложения по величине инвестиций для перевода </w:t>
      </w:r>
      <w:r w:rsidR="009A705A">
        <w:rPr>
          <w:rFonts w:ascii="Times New Roman" w:hAnsi="Times New Roman" w:cs="Times New Roman"/>
          <w:sz w:val="28"/>
          <w:szCs w:val="28"/>
        </w:rPr>
        <w:t>от</w:t>
      </w:r>
      <w:r w:rsidRPr="00B50A80">
        <w:rPr>
          <w:rFonts w:ascii="Times New Roman" w:hAnsi="Times New Roman" w:cs="Times New Roman"/>
          <w:sz w:val="28"/>
          <w:szCs w:val="28"/>
        </w:rPr>
        <w:t xml:space="preserve">крытой системы теплоснабжения (горячего водоснабжения) в </w:t>
      </w:r>
      <w:r w:rsidR="009A705A">
        <w:rPr>
          <w:rFonts w:ascii="Times New Roman" w:hAnsi="Times New Roman" w:cs="Times New Roman"/>
          <w:sz w:val="28"/>
          <w:szCs w:val="28"/>
        </w:rPr>
        <w:t>за</w:t>
      </w:r>
      <w:r w:rsidRPr="00B50A80">
        <w:rPr>
          <w:rFonts w:ascii="Times New Roman" w:hAnsi="Times New Roman" w:cs="Times New Roman"/>
          <w:sz w:val="28"/>
          <w:szCs w:val="28"/>
        </w:rPr>
        <w:t xml:space="preserve">крытую систему </w:t>
      </w:r>
      <w:r w:rsidR="009A705A">
        <w:rPr>
          <w:rFonts w:ascii="Times New Roman" w:hAnsi="Times New Roman" w:cs="Times New Roman"/>
          <w:sz w:val="28"/>
          <w:szCs w:val="28"/>
        </w:rPr>
        <w:t>теплоснабжения (</w:t>
      </w:r>
      <w:r w:rsidRPr="00B50A80">
        <w:rPr>
          <w:rFonts w:ascii="Times New Roman" w:hAnsi="Times New Roman" w:cs="Times New Roman"/>
          <w:sz w:val="28"/>
          <w:szCs w:val="28"/>
        </w:rPr>
        <w:t>горячего во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доснабжения</w:t>
      </w:r>
      <w:r w:rsidR="009A705A">
        <w:rPr>
          <w:rFonts w:ascii="Times New Roman" w:hAnsi="Times New Roman" w:cs="Times New Roman"/>
          <w:sz w:val="28"/>
          <w:szCs w:val="28"/>
        </w:rPr>
        <w:t>)</w:t>
      </w:r>
      <w:r w:rsidRPr="00B50A80">
        <w:rPr>
          <w:rFonts w:ascii="Times New Roman" w:hAnsi="Times New Roman" w:cs="Times New Roman"/>
          <w:sz w:val="28"/>
          <w:szCs w:val="28"/>
        </w:rPr>
        <w:t>.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left="160" w:right="160" w:firstLine="70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Горячее во</w:t>
      </w:r>
      <w:r>
        <w:rPr>
          <w:rFonts w:ascii="Times New Roman" w:hAnsi="Times New Roman" w:cs="Times New Roman"/>
          <w:sz w:val="28"/>
          <w:szCs w:val="28"/>
        </w:rPr>
        <w:t>доснабжение в с.п. Красный Строитель</w:t>
      </w:r>
      <w:r w:rsidRPr="00B50A80">
        <w:rPr>
          <w:rFonts w:ascii="Times New Roman" w:hAnsi="Times New Roman" w:cs="Times New Roman"/>
          <w:sz w:val="28"/>
          <w:szCs w:val="28"/>
        </w:rPr>
        <w:t xml:space="preserve"> осуществляется только за счет собственных источников тепловой энергии.</w:t>
      </w:r>
    </w:p>
    <w:p w:rsidR="00915A45" w:rsidRDefault="00915A45" w:rsidP="00D84F91">
      <w:pPr>
        <w:pStyle w:val="20"/>
        <w:shd w:val="clear" w:color="auto" w:fill="auto"/>
        <w:spacing w:after="0" w:line="413" w:lineRule="exact"/>
        <w:ind w:left="160" w:right="160" w:firstLine="700"/>
        <w:rPr>
          <w:rFonts w:ascii="Times New Roman" w:hAnsi="Times New Roman" w:cs="Times New Roman"/>
          <w:sz w:val="28"/>
          <w:szCs w:val="28"/>
        </w:rPr>
      </w:pPr>
    </w:p>
    <w:p w:rsidR="00915A45" w:rsidRDefault="00915A45" w:rsidP="00D84F91">
      <w:pPr>
        <w:pStyle w:val="20"/>
        <w:shd w:val="clear" w:color="auto" w:fill="auto"/>
        <w:spacing w:after="0" w:line="413" w:lineRule="exact"/>
        <w:ind w:left="160" w:right="160" w:firstLine="700"/>
        <w:rPr>
          <w:rFonts w:ascii="Times New Roman" w:hAnsi="Times New Roman" w:cs="Times New Roman"/>
          <w:sz w:val="28"/>
          <w:szCs w:val="28"/>
        </w:rPr>
      </w:pPr>
    </w:p>
    <w:p w:rsidR="00915A45" w:rsidRDefault="00915A45" w:rsidP="00D84F91">
      <w:pPr>
        <w:pStyle w:val="20"/>
        <w:shd w:val="clear" w:color="auto" w:fill="auto"/>
        <w:spacing w:after="0" w:line="413" w:lineRule="exact"/>
        <w:ind w:left="160" w:right="160" w:firstLine="700"/>
        <w:rPr>
          <w:rFonts w:ascii="Times New Roman" w:hAnsi="Times New Roman" w:cs="Times New Roman"/>
          <w:sz w:val="28"/>
          <w:szCs w:val="28"/>
        </w:rPr>
      </w:pPr>
    </w:p>
    <w:p w:rsidR="00C16C8D" w:rsidRDefault="00C16C8D">
      <w:pPr>
        <w:widowControl/>
        <w:rPr>
          <w:rFonts w:ascii="Times New Roman" w:eastAsia="Times New Roman" w:hAnsi="Times New Roman" w:cs="Times New Roman"/>
          <w:sz w:val="28"/>
          <w:szCs w:val="28"/>
        </w:rPr>
      </w:pPr>
    </w:p>
    <w:p w:rsidR="004D3F8A" w:rsidRDefault="004D3F8A">
      <w:pPr>
        <w:widowControl/>
        <w:rPr>
          <w:rFonts w:ascii="Times New Roman" w:eastAsia="Times New Roman" w:hAnsi="Times New Roman" w:cs="Times New Roman"/>
          <w:sz w:val="28"/>
          <w:szCs w:val="28"/>
        </w:rPr>
      </w:pPr>
    </w:p>
    <w:p w:rsidR="004D3F8A" w:rsidRDefault="004D3F8A">
      <w:pPr>
        <w:widowControl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4E72E9" w:rsidRDefault="004E72E9">
      <w:pPr>
        <w:widowControl/>
        <w:rPr>
          <w:rFonts w:ascii="Times New Roman" w:eastAsia="Times New Roman" w:hAnsi="Times New Roman" w:cs="Times New Roman"/>
          <w:sz w:val="28"/>
          <w:szCs w:val="28"/>
        </w:rPr>
        <w:sectPr w:rsidR="004E72E9" w:rsidSect="004D3F8A">
          <w:footerReference w:type="even" r:id="rId34"/>
          <w:footerReference w:type="default" r:id="rId35"/>
          <w:headerReference w:type="first" r:id="rId36"/>
          <w:footerReference w:type="first" r:id="rId37"/>
          <w:pgSz w:w="11900" w:h="16840"/>
          <w:pgMar w:top="1133" w:right="697" w:bottom="1435" w:left="1674" w:header="0" w:footer="3" w:gutter="0"/>
          <w:cols w:space="720"/>
          <w:noEndnote/>
          <w:docGrid w:linePitch="360"/>
        </w:sectPr>
      </w:pPr>
    </w:p>
    <w:p w:rsidR="004D3F8A" w:rsidRDefault="004D3F8A">
      <w:pPr>
        <w:widowControl/>
        <w:rPr>
          <w:rFonts w:ascii="Times New Roman" w:eastAsia="Times New Roman" w:hAnsi="Times New Roman" w:cs="Times New Roman"/>
          <w:sz w:val="28"/>
          <w:szCs w:val="28"/>
        </w:rPr>
      </w:pPr>
    </w:p>
    <w:p w:rsidR="00915A45" w:rsidRDefault="003B3A32" w:rsidP="00EC6538">
      <w:pPr>
        <w:spacing w:after="140"/>
        <w:jc w:val="center"/>
        <w:rPr>
          <w:rFonts w:ascii="Times New Roman" w:eastAsia="Times New Roman" w:hAnsi="Times New Roman" w:cs="Times New Roman"/>
          <w:bCs/>
          <w:iCs/>
          <w:sz w:val="26"/>
          <w:szCs w:val="26"/>
        </w:rPr>
      </w:pPr>
      <w:r w:rsidRPr="003B3A32">
        <w:rPr>
          <w:rFonts w:ascii="Times New Roman" w:eastAsia="Times New Roman" w:hAnsi="Times New Roman" w:cs="Times New Roman"/>
          <w:sz w:val="28"/>
          <w:szCs w:val="28"/>
        </w:rPr>
        <w:t xml:space="preserve">Объем инвестиций в строительство, реконструкцию и техническое перевооружение системы </w:t>
      </w:r>
      <w:r>
        <w:rPr>
          <w:rFonts w:ascii="Times New Roman" w:eastAsia="Times New Roman" w:hAnsi="Times New Roman" w:cs="Times New Roman"/>
          <w:sz w:val="28"/>
          <w:szCs w:val="28"/>
        </w:rPr>
        <w:t>тепло</w:t>
      </w:r>
      <w:r w:rsidRPr="003B3A32">
        <w:rPr>
          <w:rFonts w:ascii="Times New Roman" w:eastAsia="Times New Roman" w:hAnsi="Times New Roman" w:cs="Times New Roman"/>
          <w:sz w:val="28"/>
          <w:szCs w:val="28"/>
        </w:rPr>
        <w:t xml:space="preserve">снабжения сельского поселения </w:t>
      </w:r>
      <w:r w:rsidRPr="003B3A32">
        <w:rPr>
          <w:rFonts w:ascii="Times New Roman" w:eastAsia="Times New Roman" w:hAnsi="Times New Roman" w:cs="Times New Roman"/>
          <w:bCs/>
          <w:iCs/>
          <w:sz w:val="26"/>
          <w:szCs w:val="26"/>
        </w:rPr>
        <w:t>Красный Строитель</w:t>
      </w:r>
    </w:p>
    <w:p w:rsidR="00EC6538" w:rsidRPr="00EC6538" w:rsidRDefault="00EC6538" w:rsidP="00EC6538">
      <w:pPr>
        <w:spacing w:after="140"/>
        <w:jc w:val="center"/>
        <w:rPr>
          <w:rFonts w:ascii="Times New Roman" w:eastAsia="Times New Roman" w:hAnsi="Times New Roman" w:cs="Times New Roman"/>
          <w:bCs/>
          <w:iCs/>
          <w:sz w:val="26"/>
          <w:szCs w:val="26"/>
        </w:rPr>
      </w:pPr>
    </w:p>
    <w:tbl>
      <w:tblPr>
        <w:tblStyle w:val="ac"/>
        <w:tblW w:w="15168" w:type="dxa"/>
        <w:tblInd w:w="-714" w:type="dxa"/>
        <w:tblLook w:val="04A0" w:firstRow="1" w:lastRow="0" w:firstColumn="1" w:lastColumn="0" w:noHBand="0" w:noVBand="1"/>
      </w:tblPr>
      <w:tblGrid>
        <w:gridCol w:w="586"/>
        <w:gridCol w:w="1750"/>
        <w:gridCol w:w="2892"/>
        <w:gridCol w:w="1026"/>
        <w:gridCol w:w="868"/>
        <w:gridCol w:w="868"/>
        <w:gridCol w:w="821"/>
        <w:gridCol w:w="581"/>
        <w:gridCol w:w="581"/>
        <w:gridCol w:w="632"/>
        <w:gridCol w:w="651"/>
        <w:gridCol w:w="711"/>
        <w:gridCol w:w="622"/>
        <w:gridCol w:w="622"/>
        <w:gridCol w:w="622"/>
        <w:gridCol w:w="624"/>
        <w:gridCol w:w="711"/>
      </w:tblGrid>
      <w:tr w:rsidR="00EC6538" w:rsidRPr="00652204" w:rsidTr="00EC6538">
        <w:tc>
          <w:tcPr>
            <w:tcW w:w="586" w:type="dxa"/>
            <w:vMerge w:val="restart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№</w:t>
            </w:r>
          </w:p>
        </w:tc>
        <w:tc>
          <w:tcPr>
            <w:tcW w:w="1750" w:type="dxa"/>
            <w:vMerge w:val="restart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Наименование котельной</w:t>
            </w:r>
          </w:p>
        </w:tc>
        <w:tc>
          <w:tcPr>
            <w:tcW w:w="2912" w:type="dxa"/>
            <w:vMerge w:val="restart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Мероприятия</w:t>
            </w:r>
          </w:p>
        </w:tc>
        <w:tc>
          <w:tcPr>
            <w:tcW w:w="9920" w:type="dxa"/>
            <w:gridSpan w:val="14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Ориентировочный объем инвестиций при строительстве, тыс.руб.</w:t>
            </w:r>
          </w:p>
        </w:tc>
      </w:tr>
      <w:tr w:rsidR="00EC6538" w:rsidRPr="00652204" w:rsidTr="00EC6538">
        <w:tc>
          <w:tcPr>
            <w:tcW w:w="586" w:type="dxa"/>
            <w:vMerge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750" w:type="dxa"/>
            <w:vMerge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12" w:type="dxa"/>
            <w:vMerge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026" w:type="dxa"/>
            <w:vMerge w:val="restart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i/>
                <w:szCs w:val="24"/>
              </w:rPr>
            </w:pPr>
            <w:r w:rsidRPr="00652204">
              <w:rPr>
                <w:rFonts w:ascii="Times New Roman" w:hAnsi="Times New Roman" w:cs="Times New Roman"/>
                <w:i/>
                <w:szCs w:val="24"/>
              </w:rPr>
              <w:t>На весь период 2022-2034 г.г.</w:t>
            </w:r>
          </w:p>
        </w:tc>
        <w:tc>
          <w:tcPr>
            <w:tcW w:w="8894" w:type="dxa"/>
            <w:gridSpan w:val="13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Расчетный срок строительства</w:t>
            </w:r>
          </w:p>
        </w:tc>
      </w:tr>
      <w:tr w:rsidR="00EC6538" w:rsidRPr="00652204" w:rsidTr="00EC6538">
        <w:trPr>
          <w:cantSplit/>
          <w:trHeight w:val="1454"/>
        </w:trPr>
        <w:tc>
          <w:tcPr>
            <w:tcW w:w="586" w:type="dxa"/>
            <w:vMerge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750" w:type="dxa"/>
            <w:vMerge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912" w:type="dxa"/>
            <w:vMerge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026" w:type="dxa"/>
            <w:vMerge/>
            <w:textDirection w:val="btLr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71" w:type="dxa"/>
            <w:textDirection w:val="btLr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2022г.</w:t>
            </w:r>
          </w:p>
        </w:tc>
        <w:tc>
          <w:tcPr>
            <w:tcW w:w="871" w:type="dxa"/>
            <w:textDirection w:val="btLr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2023г.</w:t>
            </w:r>
          </w:p>
        </w:tc>
        <w:tc>
          <w:tcPr>
            <w:tcW w:w="821" w:type="dxa"/>
            <w:textDirection w:val="btLr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2024г.</w:t>
            </w:r>
          </w:p>
        </w:tc>
        <w:tc>
          <w:tcPr>
            <w:tcW w:w="582" w:type="dxa"/>
            <w:textDirection w:val="btLr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2025г.</w:t>
            </w:r>
          </w:p>
        </w:tc>
        <w:tc>
          <w:tcPr>
            <w:tcW w:w="582" w:type="dxa"/>
            <w:textDirection w:val="btLr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2026г.</w:t>
            </w:r>
          </w:p>
        </w:tc>
        <w:tc>
          <w:tcPr>
            <w:tcW w:w="633" w:type="dxa"/>
            <w:textDirection w:val="btLr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2027г.</w:t>
            </w:r>
          </w:p>
        </w:tc>
        <w:tc>
          <w:tcPr>
            <w:tcW w:w="622" w:type="dxa"/>
            <w:textDirection w:val="btLr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2028г.</w:t>
            </w:r>
          </w:p>
        </w:tc>
        <w:tc>
          <w:tcPr>
            <w:tcW w:w="711" w:type="dxa"/>
            <w:textDirection w:val="btLr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2029г.</w:t>
            </w:r>
          </w:p>
        </w:tc>
        <w:tc>
          <w:tcPr>
            <w:tcW w:w="622" w:type="dxa"/>
            <w:textDirection w:val="btLr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2030г.</w:t>
            </w:r>
          </w:p>
        </w:tc>
        <w:tc>
          <w:tcPr>
            <w:tcW w:w="622" w:type="dxa"/>
            <w:textDirection w:val="btLr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2031г.</w:t>
            </w:r>
          </w:p>
        </w:tc>
        <w:tc>
          <w:tcPr>
            <w:tcW w:w="622" w:type="dxa"/>
            <w:textDirection w:val="btLr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2032г.</w:t>
            </w:r>
          </w:p>
        </w:tc>
        <w:tc>
          <w:tcPr>
            <w:tcW w:w="624" w:type="dxa"/>
            <w:textDirection w:val="btLr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2033г.</w:t>
            </w:r>
          </w:p>
        </w:tc>
        <w:tc>
          <w:tcPr>
            <w:tcW w:w="711" w:type="dxa"/>
            <w:textDirection w:val="btLr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2034г.</w:t>
            </w:r>
          </w:p>
        </w:tc>
      </w:tr>
      <w:tr w:rsidR="00EC6538" w:rsidRPr="00652204" w:rsidTr="00EC6538">
        <w:tc>
          <w:tcPr>
            <w:tcW w:w="586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1750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912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</w:t>
            </w:r>
          </w:p>
        </w:tc>
        <w:tc>
          <w:tcPr>
            <w:tcW w:w="1026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</w:t>
            </w:r>
          </w:p>
        </w:tc>
        <w:tc>
          <w:tcPr>
            <w:tcW w:w="87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</w:t>
            </w:r>
          </w:p>
        </w:tc>
        <w:tc>
          <w:tcPr>
            <w:tcW w:w="87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6</w:t>
            </w:r>
          </w:p>
        </w:tc>
        <w:tc>
          <w:tcPr>
            <w:tcW w:w="82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7</w:t>
            </w:r>
          </w:p>
        </w:tc>
        <w:tc>
          <w:tcPr>
            <w:tcW w:w="582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8</w:t>
            </w:r>
          </w:p>
        </w:tc>
        <w:tc>
          <w:tcPr>
            <w:tcW w:w="582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9</w:t>
            </w:r>
          </w:p>
        </w:tc>
        <w:tc>
          <w:tcPr>
            <w:tcW w:w="633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</w:t>
            </w:r>
          </w:p>
        </w:tc>
        <w:tc>
          <w:tcPr>
            <w:tcW w:w="622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11</w:t>
            </w:r>
          </w:p>
        </w:tc>
        <w:tc>
          <w:tcPr>
            <w:tcW w:w="71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12</w:t>
            </w:r>
          </w:p>
        </w:tc>
        <w:tc>
          <w:tcPr>
            <w:tcW w:w="622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13</w:t>
            </w:r>
          </w:p>
        </w:tc>
        <w:tc>
          <w:tcPr>
            <w:tcW w:w="622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14</w:t>
            </w:r>
          </w:p>
        </w:tc>
        <w:tc>
          <w:tcPr>
            <w:tcW w:w="622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15</w:t>
            </w:r>
          </w:p>
        </w:tc>
        <w:tc>
          <w:tcPr>
            <w:tcW w:w="624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16</w:t>
            </w:r>
          </w:p>
        </w:tc>
        <w:tc>
          <w:tcPr>
            <w:tcW w:w="71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17</w:t>
            </w:r>
          </w:p>
        </w:tc>
      </w:tr>
      <w:tr w:rsidR="00EC6538" w:rsidRPr="00652204" w:rsidTr="00EC6538">
        <w:tc>
          <w:tcPr>
            <w:tcW w:w="586" w:type="dxa"/>
          </w:tcPr>
          <w:p w:rsid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1750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45" w:firstLine="0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Котельные №1, №2, №3, №4</w:t>
            </w:r>
          </w:p>
        </w:tc>
        <w:tc>
          <w:tcPr>
            <w:tcW w:w="2912" w:type="dxa"/>
          </w:tcPr>
          <w:p w:rsid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Модернизация оборудования </w:t>
            </w:r>
          </w:p>
        </w:tc>
        <w:tc>
          <w:tcPr>
            <w:tcW w:w="1026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9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12</w:t>
            </w:r>
            <w:r w:rsidR="00652204">
              <w:rPr>
                <w:rFonts w:ascii="Times New Roman" w:hAnsi="Times New Roman" w:cs="Times New Roman"/>
                <w:szCs w:val="24"/>
              </w:rPr>
              <w:t>40,0</w:t>
            </w:r>
          </w:p>
        </w:tc>
        <w:tc>
          <w:tcPr>
            <w:tcW w:w="871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500,0</w:t>
            </w:r>
          </w:p>
        </w:tc>
        <w:tc>
          <w:tcPr>
            <w:tcW w:w="871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540,0</w:t>
            </w:r>
          </w:p>
        </w:tc>
        <w:tc>
          <w:tcPr>
            <w:tcW w:w="821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582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582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33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2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100,0</w:t>
            </w:r>
          </w:p>
        </w:tc>
        <w:tc>
          <w:tcPr>
            <w:tcW w:w="622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2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2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4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100,0</w:t>
            </w:r>
          </w:p>
        </w:tc>
      </w:tr>
      <w:tr w:rsidR="00EC6538" w:rsidRPr="00652204" w:rsidTr="00EC6538">
        <w:tc>
          <w:tcPr>
            <w:tcW w:w="586" w:type="dxa"/>
          </w:tcPr>
          <w:p w:rsid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1750" w:type="dxa"/>
          </w:tcPr>
          <w:p w:rsid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Котельная №2</w:t>
            </w:r>
          </w:p>
        </w:tc>
        <w:tc>
          <w:tcPr>
            <w:tcW w:w="2912" w:type="dxa"/>
          </w:tcPr>
          <w:p w:rsidR="00652204" w:rsidRDefault="00EC6538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Разработка ПСД</w:t>
            </w:r>
          </w:p>
        </w:tc>
        <w:tc>
          <w:tcPr>
            <w:tcW w:w="1026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9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300,0</w:t>
            </w:r>
          </w:p>
        </w:tc>
        <w:tc>
          <w:tcPr>
            <w:tcW w:w="87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87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300,0</w:t>
            </w:r>
          </w:p>
        </w:tc>
        <w:tc>
          <w:tcPr>
            <w:tcW w:w="82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582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582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33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2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2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2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2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4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</w:tr>
      <w:tr w:rsidR="00EC6538" w:rsidRPr="00652204" w:rsidTr="00EC6538">
        <w:tc>
          <w:tcPr>
            <w:tcW w:w="586" w:type="dxa"/>
          </w:tcPr>
          <w:p w:rsid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</w:t>
            </w:r>
          </w:p>
        </w:tc>
        <w:tc>
          <w:tcPr>
            <w:tcW w:w="1750" w:type="dxa"/>
          </w:tcPr>
          <w:p w:rsid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Котельная №</w:t>
            </w:r>
            <w:r w:rsidR="00EC6538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912" w:type="dxa"/>
          </w:tcPr>
          <w:p w:rsidR="00652204" w:rsidRDefault="00EC6538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Техническое перевоору-жение котельной и сетей</w:t>
            </w:r>
          </w:p>
        </w:tc>
        <w:tc>
          <w:tcPr>
            <w:tcW w:w="1026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9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4000,0</w:t>
            </w:r>
          </w:p>
        </w:tc>
        <w:tc>
          <w:tcPr>
            <w:tcW w:w="87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87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82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4000,0</w:t>
            </w:r>
          </w:p>
        </w:tc>
        <w:tc>
          <w:tcPr>
            <w:tcW w:w="582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582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33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2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2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2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2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4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</w:tr>
      <w:tr w:rsidR="00EC6538" w:rsidRPr="00652204" w:rsidTr="001A2C83">
        <w:tc>
          <w:tcPr>
            <w:tcW w:w="5248" w:type="dxa"/>
            <w:gridSpan w:val="3"/>
          </w:tcPr>
          <w:p w:rsidR="00EC6538" w:rsidRPr="00EC6538" w:rsidRDefault="00EC6538" w:rsidP="00EC6538">
            <w:pPr>
              <w:pStyle w:val="20"/>
              <w:shd w:val="clear" w:color="auto" w:fill="auto"/>
              <w:spacing w:after="0" w:line="240" w:lineRule="auto"/>
              <w:ind w:right="160" w:firstLine="0"/>
              <w:jc w:val="right"/>
              <w:rPr>
                <w:rFonts w:ascii="Times New Roman" w:hAnsi="Times New Roman" w:cs="Times New Roman"/>
                <w:b/>
                <w:szCs w:val="24"/>
              </w:rPr>
            </w:pPr>
            <w:r w:rsidRPr="00EC6538">
              <w:rPr>
                <w:rFonts w:ascii="Times New Roman" w:hAnsi="Times New Roman" w:cs="Times New Roman"/>
                <w:b/>
                <w:szCs w:val="24"/>
              </w:rPr>
              <w:t>ВСЕГО:</w:t>
            </w:r>
          </w:p>
        </w:tc>
        <w:tc>
          <w:tcPr>
            <w:tcW w:w="1026" w:type="dxa"/>
          </w:tcPr>
          <w:p w:rsidR="00EC6538" w:rsidRPr="00EC6538" w:rsidRDefault="00EC6538" w:rsidP="00EC6538">
            <w:pPr>
              <w:pStyle w:val="20"/>
              <w:shd w:val="clear" w:color="auto" w:fill="auto"/>
              <w:spacing w:after="0" w:line="240" w:lineRule="auto"/>
              <w:ind w:right="-99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5540,0</w:t>
            </w:r>
          </w:p>
        </w:tc>
        <w:tc>
          <w:tcPr>
            <w:tcW w:w="871" w:type="dxa"/>
          </w:tcPr>
          <w:p w:rsidR="00EC6538" w:rsidRPr="00EC6538" w:rsidRDefault="00EC6538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500,0</w:t>
            </w:r>
          </w:p>
        </w:tc>
        <w:tc>
          <w:tcPr>
            <w:tcW w:w="871" w:type="dxa"/>
          </w:tcPr>
          <w:p w:rsidR="00EC6538" w:rsidRPr="00EC6538" w:rsidRDefault="00EC6538" w:rsidP="00EC6538">
            <w:pPr>
              <w:pStyle w:val="20"/>
              <w:shd w:val="clear" w:color="auto" w:fill="auto"/>
              <w:spacing w:after="0" w:line="240" w:lineRule="auto"/>
              <w:ind w:right="-60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840,0</w:t>
            </w:r>
          </w:p>
        </w:tc>
        <w:tc>
          <w:tcPr>
            <w:tcW w:w="821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4000,0</w:t>
            </w:r>
          </w:p>
        </w:tc>
        <w:tc>
          <w:tcPr>
            <w:tcW w:w="582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52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0,0</w:t>
            </w:r>
          </w:p>
        </w:tc>
        <w:tc>
          <w:tcPr>
            <w:tcW w:w="582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34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0,0</w:t>
            </w:r>
          </w:p>
        </w:tc>
        <w:tc>
          <w:tcPr>
            <w:tcW w:w="633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113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0,0</w:t>
            </w:r>
          </w:p>
        </w:tc>
        <w:tc>
          <w:tcPr>
            <w:tcW w:w="622" w:type="dxa"/>
          </w:tcPr>
          <w:p w:rsidR="00EC6538" w:rsidRPr="00EC6538" w:rsidRDefault="00EC6538" w:rsidP="00EC6538">
            <w:pPr>
              <w:pStyle w:val="20"/>
              <w:shd w:val="clear" w:color="auto" w:fill="auto"/>
              <w:tabs>
                <w:tab w:val="left" w:pos="187"/>
              </w:tabs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0,0</w:t>
            </w:r>
          </w:p>
        </w:tc>
        <w:tc>
          <w:tcPr>
            <w:tcW w:w="711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24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100,0</w:t>
            </w:r>
          </w:p>
        </w:tc>
        <w:tc>
          <w:tcPr>
            <w:tcW w:w="622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117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0,0</w:t>
            </w:r>
          </w:p>
        </w:tc>
        <w:tc>
          <w:tcPr>
            <w:tcW w:w="622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69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0,0</w:t>
            </w:r>
          </w:p>
        </w:tc>
        <w:tc>
          <w:tcPr>
            <w:tcW w:w="622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21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0,0</w:t>
            </w:r>
          </w:p>
        </w:tc>
        <w:tc>
          <w:tcPr>
            <w:tcW w:w="624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115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0,0</w:t>
            </w:r>
          </w:p>
        </w:tc>
        <w:tc>
          <w:tcPr>
            <w:tcW w:w="711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103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100,0</w:t>
            </w:r>
          </w:p>
        </w:tc>
      </w:tr>
    </w:tbl>
    <w:p w:rsidR="00915A45" w:rsidRDefault="00915A45" w:rsidP="00985856">
      <w:pPr>
        <w:pStyle w:val="20"/>
        <w:shd w:val="clear" w:color="auto" w:fill="auto"/>
        <w:spacing w:after="0" w:line="413" w:lineRule="exact"/>
        <w:ind w:left="160" w:right="-754" w:hanging="18"/>
        <w:rPr>
          <w:rFonts w:ascii="Times New Roman" w:hAnsi="Times New Roman" w:cs="Times New Roman"/>
          <w:sz w:val="28"/>
          <w:szCs w:val="28"/>
        </w:rPr>
      </w:pPr>
    </w:p>
    <w:p w:rsidR="00915A45" w:rsidRDefault="00915A45" w:rsidP="00D84F91">
      <w:pPr>
        <w:pStyle w:val="20"/>
        <w:shd w:val="clear" w:color="auto" w:fill="auto"/>
        <w:spacing w:after="0" w:line="413" w:lineRule="exact"/>
        <w:ind w:left="160" w:right="160" w:firstLine="700"/>
        <w:rPr>
          <w:rFonts w:ascii="Times New Roman" w:hAnsi="Times New Roman" w:cs="Times New Roman"/>
          <w:sz w:val="28"/>
          <w:szCs w:val="28"/>
        </w:rPr>
      </w:pPr>
    </w:p>
    <w:p w:rsidR="004E72E9" w:rsidRDefault="004E72E9" w:rsidP="00EC6538">
      <w:pPr>
        <w:pStyle w:val="20"/>
        <w:shd w:val="clear" w:color="auto" w:fill="auto"/>
        <w:spacing w:after="0" w:line="413" w:lineRule="exact"/>
        <w:ind w:right="160" w:firstLine="0"/>
        <w:rPr>
          <w:rFonts w:ascii="Times New Roman" w:hAnsi="Times New Roman" w:cs="Times New Roman"/>
          <w:sz w:val="28"/>
          <w:szCs w:val="28"/>
        </w:rPr>
        <w:sectPr w:rsidR="004E72E9" w:rsidSect="00985856">
          <w:pgSz w:w="16840" w:h="11900" w:orient="landscape"/>
          <w:pgMar w:top="1674" w:right="1389" w:bottom="697" w:left="1435" w:header="0" w:footer="3" w:gutter="0"/>
          <w:cols w:space="720"/>
          <w:noEndnote/>
          <w:docGrid w:linePitch="360"/>
        </w:sectPr>
      </w:pPr>
    </w:p>
    <w:p w:rsidR="00D84F91" w:rsidRDefault="00D84F91" w:rsidP="00C215EB">
      <w:pPr>
        <w:pStyle w:val="20"/>
        <w:shd w:val="clear" w:color="auto" w:fill="auto"/>
        <w:spacing w:after="0" w:line="413" w:lineRule="exact"/>
        <w:ind w:right="160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4F91">
        <w:rPr>
          <w:rFonts w:ascii="Times New Roman" w:hAnsi="Times New Roman" w:cs="Times New Roman"/>
          <w:b/>
          <w:sz w:val="28"/>
          <w:szCs w:val="28"/>
        </w:rPr>
        <w:lastRenderedPageBreak/>
        <w:t>Раздел 10. Решение об определении единой теплоснабжающей организации (организациям).</w:t>
      </w:r>
    </w:p>
    <w:p w:rsidR="00D84F91" w:rsidRPr="00B50A80" w:rsidRDefault="00D84F91" w:rsidP="00D84F91">
      <w:pPr>
        <w:pStyle w:val="10"/>
        <w:keepNext/>
        <w:keepLines/>
        <w:numPr>
          <w:ilvl w:val="0"/>
          <w:numId w:val="25"/>
        </w:numPr>
        <w:shd w:val="clear" w:color="auto" w:fill="auto"/>
        <w:tabs>
          <w:tab w:val="left" w:pos="1154"/>
        </w:tabs>
        <w:spacing w:after="60" w:line="413" w:lineRule="exact"/>
        <w:ind w:left="620"/>
        <w:jc w:val="both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Решение об определении единой теплоснабжающей организации.</w:t>
      </w:r>
    </w:p>
    <w:p w:rsidR="00D84F91" w:rsidRPr="00B50A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Статус единой теплоснабжающей организации присваивается теплоснабжаю</w:t>
      </w:r>
      <w:r w:rsidRPr="00B50A80">
        <w:rPr>
          <w:rFonts w:ascii="Times New Roman" w:hAnsi="Times New Roman" w:cs="Times New Roman"/>
          <w:sz w:val="28"/>
          <w:szCs w:val="28"/>
        </w:rPr>
        <w:softHyphen/>
        <w:t xml:space="preserve">щей и (или) </w:t>
      </w:r>
      <w:r w:rsidR="00A0488D" w:rsidRPr="00B50A80">
        <w:rPr>
          <w:rFonts w:ascii="Times New Roman" w:hAnsi="Times New Roman" w:cs="Times New Roman"/>
          <w:sz w:val="28"/>
          <w:szCs w:val="28"/>
        </w:rPr>
        <w:t>тепло сетевой</w:t>
      </w:r>
      <w:r w:rsidRPr="00B50A80">
        <w:rPr>
          <w:rFonts w:ascii="Times New Roman" w:hAnsi="Times New Roman" w:cs="Times New Roman"/>
          <w:sz w:val="28"/>
          <w:szCs w:val="28"/>
        </w:rPr>
        <w:t xml:space="preserve"> организации решением органа местного самоуправления при утверждении или актуализации схемы теплоснабжения поселения.</w:t>
      </w:r>
    </w:p>
    <w:p w:rsidR="00D84F91" w:rsidRPr="00B50A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В проекте схемы теплоснабжения были представлены показатели, характери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зующие существующую систему теплоснабжения на территории с</w:t>
      </w:r>
      <w:r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  <w:r w:rsidRPr="00B50A80">
        <w:rPr>
          <w:rFonts w:ascii="Times New Roman" w:hAnsi="Times New Roman" w:cs="Times New Roman"/>
          <w:sz w:val="28"/>
          <w:szCs w:val="28"/>
        </w:rPr>
        <w:t>.</w:t>
      </w:r>
    </w:p>
    <w:p w:rsidR="00D84F91" w:rsidRPr="00B50A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Статья 2 пункт 7 Правил организации теплоснабжения устанавливает критерии определения единой теплоснабжающей организации:</w:t>
      </w:r>
    </w:p>
    <w:p w:rsidR="00D84F91" w:rsidRPr="00B50A80" w:rsidRDefault="00D84F91" w:rsidP="00DE5237">
      <w:pPr>
        <w:pStyle w:val="20"/>
        <w:shd w:val="clear" w:color="auto" w:fill="auto"/>
        <w:spacing w:after="0" w:line="413" w:lineRule="exact"/>
        <w:ind w:firstLine="708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тельности единой теплоснабжающей организации;</w:t>
      </w:r>
    </w:p>
    <w:p w:rsidR="00D84F91" w:rsidRPr="00B50A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размер уставного (складочного) капитала хозяйственного товарищества или общества, уставного фонда унитарного предприятия должен быть не менее, остаточ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ной балансовой стоимости источников тепла и тепловых сетей, которыми указанная организация владеет на праве собственности или ином законом основании в границах зоны деятельности единой теплоснабжающей организации. Размер уставного капита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ла и остаточная балансовая стоимость имущества определяются по данным бухгал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терской отчетности на последнюю отчетную дату перед подачей заявки на присвоение статуса единой теплоснабжающей организации;</w:t>
      </w:r>
    </w:p>
    <w:p w:rsidR="00D84F91" w:rsidRPr="00062043" w:rsidRDefault="00D84F91" w:rsidP="00DE5237">
      <w:pPr>
        <w:pStyle w:val="20"/>
        <w:shd w:val="clear" w:color="auto" w:fill="auto"/>
        <w:spacing w:after="0" w:line="413" w:lineRule="exact"/>
        <w:ind w:firstLine="708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способность в лучшей мере обеспечить надежность теплоснабжения в соответ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ствующей системе теплоснабжения.</w:t>
      </w:r>
    </w:p>
    <w:p w:rsidR="00D84F91" w:rsidRPr="00B50A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Муниципальное унитар</w:t>
      </w:r>
      <w:r>
        <w:rPr>
          <w:rFonts w:ascii="Times New Roman" w:hAnsi="Times New Roman" w:cs="Times New Roman"/>
          <w:sz w:val="28"/>
          <w:szCs w:val="28"/>
        </w:rPr>
        <w:t xml:space="preserve">ное предприятие </w:t>
      </w:r>
      <w:r w:rsidR="00DE5237">
        <w:rPr>
          <w:rFonts w:ascii="Times New Roman" w:hAnsi="Times New Roman" w:cs="Times New Roman"/>
          <w:sz w:val="28"/>
          <w:szCs w:val="28"/>
        </w:rPr>
        <w:t xml:space="preserve">Челно-Вершинское </w:t>
      </w:r>
      <w:r>
        <w:rPr>
          <w:rFonts w:ascii="Times New Roman" w:hAnsi="Times New Roman" w:cs="Times New Roman"/>
          <w:sz w:val="28"/>
          <w:szCs w:val="28"/>
        </w:rPr>
        <w:t>МУП ПОЖКХ</w:t>
      </w:r>
      <w:r w:rsidR="00DE5237">
        <w:rPr>
          <w:rFonts w:ascii="Times New Roman" w:hAnsi="Times New Roman" w:cs="Times New Roman"/>
          <w:sz w:val="28"/>
          <w:szCs w:val="28"/>
        </w:rPr>
        <w:t xml:space="preserve"> сельского поселения Челно-Вершины</w:t>
      </w:r>
      <w:r w:rsidRPr="00B50A80">
        <w:rPr>
          <w:rFonts w:ascii="Times New Roman" w:hAnsi="Times New Roman" w:cs="Times New Roman"/>
          <w:sz w:val="28"/>
          <w:szCs w:val="28"/>
        </w:rPr>
        <w:t xml:space="preserve"> осуществляет деятельность по производству и передаче теплов</w:t>
      </w:r>
      <w:r>
        <w:rPr>
          <w:rFonts w:ascii="Times New Roman" w:hAnsi="Times New Roman" w:cs="Times New Roman"/>
          <w:sz w:val="28"/>
          <w:szCs w:val="28"/>
        </w:rPr>
        <w:t>ой энер</w:t>
      </w:r>
      <w:r>
        <w:rPr>
          <w:rFonts w:ascii="Times New Roman" w:hAnsi="Times New Roman" w:cs="Times New Roman"/>
          <w:sz w:val="28"/>
          <w:szCs w:val="28"/>
        </w:rPr>
        <w:softHyphen/>
        <w:t>гии в с.п. Красный Строитель</w:t>
      </w:r>
      <w:r w:rsidRPr="00B50A80">
        <w:rPr>
          <w:rFonts w:ascii="Times New Roman" w:hAnsi="Times New Roman" w:cs="Times New Roman"/>
          <w:sz w:val="28"/>
          <w:szCs w:val="28"/>
        </w:rPr>
        <w:t xml:space="preserve">. В хозяйственном ведении организации </w:t>
      </w:r>
      <w:r w:rsidRPr="003E383B">
        <w:rPr>
          <w:rFonts w:ascii="Times New Roman" w:hAnsi="Times New Roman" w:cs="Times New Roman"/>
          <w:sz w:val="28"/>
          <w:szCs w:val="28"/>
        </w:rPr>
        <w:t xml:space="preserve">находится </w:t>
      </w:r>
      <w:r w:rsidR="00DE5237">
        <w:rPr>
          <w:rFonts w:ascii="Times New Roman" w:hAnsi="Times New Roman" w:cs="Times New Roman"/>
          <w:sz w:val="28"/>
          <w:szCs w:val="28"/>
        </w:rPr>
        <w:t>4 мини-</w:t>
      </w:r>
      <w:r w:rsidRPr="003E383B">
        <w:rPr>
          <w:rFonts w:ascii="Times New Roman" w:hAnsi="Times New Roman" w:cs="Times New Roman"/>
          <w:sz w:val="28"/>
          <w:szCs w:val="28"/>
        </w:rPr>
        <w:t>котель</w:t>
      </w:r>
      <w:r w:rsidRPr="003E383B">
        <w:rPr>
          <w:rFonts w:ascii="Times New Roman" w:hAnsi="Times New Roman" w:cs="Times New Roman"/>
          <w:sz w:val="28"/>
          <w:szCs w:val="28"/>
        </w:rPr>
        <w:softHyphen/>
        <w:t>ных</w:t>
      </w:r>
      <w:r w:rsidR="00DE5237">
        <w:rPr>
          <w:rFonts w:ascii="Times New Roman" w:hAnsi="Times New Roman" w:cs="Times New Roman"/>
          <w:sz w:val="28"/>
          <w:szCs w:val="28"/>
        </w:rPr>
        <w:t xml:space="preserve">, которые снабжают теплом 12 многоквартирных жилых дома, расположенных в п. </w:t>
      </w:r>
      <w:r w:rsidR="00DE5237">
        <w:rPr>
          <w:rFonts w:ascii="Times New Roman" w:hAnsi="Times New Roman" w:cs="Times New Roman"/>
          <w:sz w:val="28"/>
          <w:szCs w:val="28"/>
        </w:rPr>
        <w:lastRenderedPageBreak/>
        <w:t>Красный Строитель</w:t>
      </w:r>
      <w:r w:rsidRPr="003E383B">
        <w:rPr>
          <w:rFonts w:ascii="Times New Roman" w:hAnsi="Times New Roman" w:cs="Times New Roman"/>
          <w:sz w:val="28"/>
          <w:szCs w:val="28"/>
        </w:rPr>
        <w:t>.</w:t>
      </w:r>
      <w:r w:rsidRPr="00B50A80">
        <w:rPr>
          <w:rFonts w:ascii="Times New Roman" w:hAnsi="Times New Roman" w:cs="Times New Roman"/>
          <w:sz w:val="28"/>
          <w:szCs w:val="28"/>
        </w:rPr>
        <w:t xml:space="preserve"> Организация имеет необходимый персонал и техническое оснащение для осу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ществления эксплуатации и проведения ремонтных работ объектов производства и передачи тепловой энергии.</w:t>
      </w:r>
    </w:p>
    <w:p w:rsidR="00D84F91" w:rsidRPr="00B50A80" w:rsidRDefault="00D84F91" w:rsidP="00D84F91">
      <w:pPr>
        <w:pStyle w:val="20"/>
        <w:shd w:val="clear" w:color="auto" w:fill="auto"/>
        <w:spacing w:after="274" w:line="413" w:lineRule="exact"/>
        <w:ind w:right="160" w:firstLine="84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На основании критериев определения единой теплоснабжающей организа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ции, установленных в правилах организации теплоснабжения, утвержденных Пра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вительством Российской Федерации, предлагается определить единой теплоснаб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жающей организацией с</w:t>
      </w:r>
      <w:r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  <w:r w:rsidRPr="00B50A8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Челно-Вершинско</w:t>
      </w:r>
      <w:r w:rsidR="00DE5237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E5237">
        <w:rPr>
          <w:rFonts w:ascii="Times New Roman" w:hAnsi="Times New Roman" w:cs="Times New Roman"/>
          <w:sz w:val="28"/>
          <w:szCs w:val="28"/>
        </w:rPr>
        <w:t>муниципальное унитарное предприятие п</w:t>
      </w:r>
      <w:r w:rsidRPr="00B50A80">
        <w:rPr>
          <w:rFonts w:ascii="Times New Roman" w:hAnsi="Times New Roman" w:cs="Times New Roman"/>
          <w:sz w:val="28"/>
          <w:szCs w:val="28"/>
        </w:rPr>
        <w:t>роизвод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ственное объединение жилищно-коммунал</w:t>
      </w:r>
      <w:r>
        <w:rPr>
          <w:rFonts w:ascii="Times New Roman" w:hAnsi="Times New Roman" w:cs="Times New Roman"/>
          <w:sz w:val="28"/>
          <w:szCs w:val="28"/>
        </w:rPr>
        <w:t>ьного хозяйства</w:t>
      </w:r>
      <w:r w:rsidR="00DE5237">
        <w:rPr>
          <w:rFonts w:ascii="Times New Roman" w:hAnsi="Times New Roman" w:cs="Times New Roman"/>
          <w:sz w:val="28"/>
          <w:szCs w:val="28"/>
        </w:rPr>
        <w:t xml:space="preserve"> сельского поселения</w:t>
      </w:r>
      <w:r>
        <w:rPr>
          <w:rFonts w:ascii="Times New Roman" w:hAnsi="Times New Roman" w:cs="Times New Roman"/>
          <w:sz w:val="28"/>
          <w:szCs w:val="28"/>
        </w:rPr>
        <w:t xml:space="preserve"> Челно-Вершин</w:t>
      </w:r>
      <w:r w:rsidR="00DE5237">
        <w:rPr>
          <w:rFonts w:ascii="Times New Roman" w:hAnsi="Times New Roman" w:cs="Times New Roman"/>
          <w:sz w:val="28"/>
          <w:szCs w:val="28"/>
        </w:rPr>
        <w:t>ы</w:t>
      </w:r>
      <w:r w:rsidRPr="00B50A80">
        <w:rPr>
          <w:rFonts w:ascii="Times New Roman" w:hAnsi="Times New Roman" w:cs="Times New Roman"/>
          <w:sz w:val="28"/>
          <w:szCs w:val="28"/>
        </w:rPr>
        <w:t>.</w:t>
      </w:r>
    </w:p>
    <w:p w:rsidR="00D84F91" w:rsidRPr="00B50A80" w:rsidRDefault="00D84F91" w:rsidP="00D84F91">
      <w:pPr>
        <w:pStyle w:val="10"/>
        <w:keepNext/>
        <w:keepLines/>
        <w:numPr>
          <w:ilvl w:val="0"/>
          <w:numId w:val="25"/>
        </w:numPr>
        <w:shd w:val="clear" w:color="auto" w:fill="auto"/>
        <w:tabs>
          <w:tab w:val="left" w:pos="562"/>
        </w:tabs>
        <w:spacing w:after="100" w:line="220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Реестр зон деятельности единой теплоснабжающей организации</w:t>
      </w:r>
    </w:p>
    <w:p w:rsidR="00D84F91" w:rsidRPr="00B50A80" w:rsidRDefault="00D84F91" w:rsidP="00D84F91">
      <w:pPr>
        <w:pStyle w:val="20"/>
        <w:shd w:val="clear" w:color="auto" w:fill="auto"/>
        <w:spacing w:after="124" w:line="418" w:lineRule="exact"/>
        <w:ind w:right="160" w:firstLine="84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Реестр систем теплоснабжения, содержащий перечень теплоснабжающих орга</w:t>
      </w:r>
      <w:r w:rsidRPr="00B50A80">
        <w:rPr>
          <w:rFonts w:ascii="Times New Roman" w:hAnsi="Times New Roman" w:cs="Times New Roman"/>
          <w:sz w:val="28"/>
          <w:szCs w:val="28"/>
        </w:rPr>
        <w:softHyphen/>
        <w:t xml:space="preserve">низаций представлен в </w:t>
      </w:r>
      <w:r w:rsidRPr="00DE5237">
        <w:rPr>
          <w:rFonts w:ascii="Times New Roman" w:hAnsi="Times New Roman" w:cs="Times New Roman"/>
          <w:sz w:val="28"/>
          <w:szCs w:val="28"/>
        </w:rPr>
        <w:t>таблице 20.</w:t>
      </w:r>
    </w:p>
    <w:tbl>
      <w:tblPr>
        <w:tblOverlap w:val="never"/>
        <w:tblW w:w="9613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97"/>
        <w:gridCol w:w="2268"/>
        <w:gridCol w:w="1534"/>
        <w:gridCol w:w="2414"/>
      </w:tblGrid>
      <w:tr w:rsidR="00D84F91" w:rsidRPr="00E63BF4" w:rsidTr="00C215EB">
        <w:trPr>
          <w:trHeight w:hRule="exact" w:val="71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jc w:val="center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Системы теплоснабжения</w:t>
            </w:r>
          </w:p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с.п. .Красный Строитель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ИНН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Юридический / почто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вый адрес</w:t>
            </w:r>
          </w:p>
        </w:tc>
      </w:tr>
      <w:tr w:rsidR="00D84F91" w:rsidRPr="00E63BF4" w:rsidTr="00C215EB">
        <w:trPr>
          <w:trHeight w:hRule="exact" w:val="283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Муниципальное уни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тарное предприятие Челно-Вершинского района Самарской области «Производ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ственное объедине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ние жилищно-коммунального хозяй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ства» Челно-Вершинский</w:t>
            </w:r>
          </w:p>
        </w:tc>
        <w:tc>
          <w:tcPr>
            <w:tcW w:w="15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left="240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5237">
              <w:rPr>
                <w:rFonts w:ascii="Times New Roman" w:hAnsi="Times New Roman" w:cs="Times New Roman"/>
                <w:szCs w:val="24"/>
              </w:rPr>
              <w:t>6385000802</w:t>
            </w:r>
          </w:p>
        </w:tc>
        <w:tc>
          <w:tcPr>
            <w:tcW w:w="24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t>446840, Самарская об</w:t>
            </w:r>
            <w:r w:rsidRPr="00E63BF4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softHyphen/>
              <w:t xml:space="preserve">ласть, Челно-Вершинский район, село Челно-Вершины, </w:t>
            </w:r>
          </w:p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t>ул.</w:t>
            </w:r>
            <w:r w:rsidRPr="00E63BF4">
              <w:rPr>
                <w:rFonts w:ascii="Times New Roman" w:hAnsi="Times New Roman" w:cs="Times New Roman"/>
                <w:sz w:val="24"/>
                <w:szCs w:val="24"/>
              </w:rPr>
              <w:t> В. Старшинова,2</w:t>
            </w:r>
          </w:p>
        </w:tc>
      </w:tr>
      <w:tr w:rsidR="00D84F91" w:rsidRPr="00E63BF4" w:rsidTr="00C215EB">
        <w:trPr>
          <w:trHeight w:hRule="exact" w:val="29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№2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15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</w:tr>
      <w:tr w:rsidR="00D84F91" w:rsidRPr="00E63BF4" w:rsidTr="00C215EB">
        <w:trPr>
          <w:trHeight w:hRule="exact" w:val="293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№3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15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</w:tr>
      <w:tr w:rsidR="00D84F91" w:rsidRPr="00E63BF4" w:rsidTr="00C215EB">
        <w:trPr>
          <w:trHeight w:hRule="exact" w:val="293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№4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15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</w:tr>
      <w:tr w:rsidR="00D84F91" w:rsidRPr="00E63BF4" w:rsidTr="00C215EB">
        <w:trPr>
          <w:trHeight w:hRule="exact" w:val="136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</w:p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</w:p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</w:p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15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</w:tr>
      <w:tr w:rsidR="00D84F91" w:rsidRPr="00E63BF4" w:rsidTr="00C215EB">
        <w:trPr>
          <w:trHeight w:hRule="exact" w:val="470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</w:t>
            </w:r>
            <w:r w:rsidR="00C215E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5 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школы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Fonts w:ascii="Times New Roman" w:hAnsi="Times New Roman" w:cs="Times New Roman"/>
                <w:sz w:val="24"/>
                <w:szCs w:val="24"/>
              </w:rPr>
              <w:t>Муниципальное автономное учреждение «Центр по обеспечению содержания муниципального имущества муниципального района Челно-Вершинский Самарской области»</w:t>
            </w:r>
          </w:p>
        </w:tc>
        <w:tc>
          <w:tcPr>
            <w:tcW w:w="15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DE5237">
              <w:rPr>
                <w:rFonts w:ascii="Times New Roman" w:hAnsi="Times New Roman" w:cs="Times New Roman"/>
                <w:szCs w:val="24"/>
              </w:rPr>
              <w:t>6381018358</w:t>
            </w:r>
          </w:p>
        </w:tc>
        <w:tc>
          <w:tcPr>
            <w:tcW w:w="24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t>446840, Самарская об</w:t>
            </w:r>
            <w:r w:rsidRPr="00E63BF4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softHyphen/>
              <w:t xml:space="preserve">ласть, Челно-Вершинский район, село Челно-Вершины, ул. </w:t>
            </w:r>
            <w:r w:rsidRPr="00E63BF4">
              <w:rPr>
                <w:rFonts w:ascii="Times New Roman" w:hAnsi="Times New Roman" w:cs="Times New Roman"/>
                <w:sz w:val="24"/>
                <w:szCs w:val="24"/>
              </w:rPr>
              <w:t>Почтовая 3</w:t>
            </w:r>
          </w:p>
        </w:tc>
      </w:tr>
      <w:tr w:rsidR="00D84F91" w:rsidRPr="00E63BF4" w:rsidTr="00C215EB">
        <w:trPr>
          <w:trHeight w:hRule="exact" w:val="780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26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</w:t>
            </w:r>
            <w:r w:rsidR="00C215E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детского сада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15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</w:tr>
      <w:tr w:rsidR="00D84F91" w:rsidRPr="00E63BF4" w:rsidTr="00C215EB">
        <w:trPr>
          <w:trHeight w:hRule="exact" w:val="142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pacing w:after="0" w:line="230" w:lineRule="exact"/>
              <w:ind w:firstLine="0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Fonts w:ascii="Times New Roman" w:hAnsi="Times New Roman" w:cs="Times New Roman"/>
                <w:sz w:val="24"/>
                <w:szCs w:val="24"/>
              </w:rPr>
              <w:t>Модульная газовая котельная №</w:t>
            </w:r>
            <w:r w:rsidR="00C215E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E63BF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1534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</w:tr>
    </w:tbl>
    <w:p w:rsidR="00D84F91" w:rsidRPr="00E63BF4" w:rsidRDefault="00D84F91" w:rsidP="00C215EB">
      <w:pPr>
        <w:framePr w:w="9725" w:wrap="notBeside" w:vAnchor="text" w:hAnchor="page" w:x="1486" w:y="571"/>
        <w:rPr>
          <w:rFonts w:ascii="Times New Roman" w:hAnsi="Times New Roman" w:cs="Times New Roman"/>
        </w:rPr>
      </w:pPr>
    </w:p>
    <w:p w:rsidR="00D84F91" w:rsidRPr="00525B9B" w:rsidRDefault="00D84F91" w:rsidP="00D84F91">
      <w:pPr>
        <w:pStyle w:val="20"/>
        <w:shd w:val="clear" w:color="auto" w:fill="auto"/>
        <w:spacing w:after="0" w:line="413" w:lineRule="exact"/>
        <w:ind w:right="160" w:firstLine="0"/>
        <w:jc w:val="center"/>
        <w:rPr>
          <w:rFonts w:ascii="Times New Roman" w:hAnsi="Times New Roman" w:cs="Times New Roman"/>
        </w:rPr>
      </w:pPr>
      <w:r w:rsidRPr="00DE5237">
        <w:rPr>
          <w:rFonts w:ascii="Times New Roman" w:hAnsi="Times New Roman" w:cs="Times New Roman"/>
        </w:rPr>
        <w:t>Талица 20- Реестр</w:t>
      </w:r>
      <w:r w:rsidRPr="00525B9B">
        <w:rPr>
          <w:rFonts w:ascii="Times New Roman" w:hAnsi="Times New Roman" w:cs="Times New Roman"/>
        </w:rPr>
        <w:t xml:space="preserve"> систем теплоснабжения, содержащий перечень теплоснабжающих организаций</w:t>
      </w:r>
    </w:p>
    <w:p w:rsidR="00D84F91" w:rsidRDefault="00D84F91" w:rsidP="00D84F91">
      <w:pPr>
        <w:rPr>
          <w:sz w:val="2"/>
          <w:szCs w:val="2"/>
        </w:rPr>
      </w:pPr>
    </w:p>
    <w:p w:rsidR="00D84F91" w:rsidRPr="00672485" w:rsidRDefault="00D84F91" w:rsidP="00D84F91">
      <w:pPr>
        <w:pStyle w:val="10"/>
        <w:keepNext/>
        <w:keepLines/>
        <w:numPr>
          <w:ilvl w:val="0"/>
          <w:numId w:val="25"/>
        </w:numPr>
        <w:shd w:val="clear" w:color="auto" w:fill="auto"/>
        <w:tabs>
          <w:tab w:val="left" w:pos="582"/>
        </w:tabs>
        <w:spacing w:after="124" w:line="418" w:lineRule="exact"/>
        <w:ind w:right="160"/>
        <w:jc w:val="both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>Основания, в том числе критерии, в соответствии с которыми теплоснаб</w:t>
      </w:r>
      <w:r w:rsidRPr="00672485">
        <w:rPr>
          <w:rFonts w:ascii="Times New Roman" w:hAnsi="Times New Roman" w:cs="Times New Roman"/>
          <w:sz w:val="28"/>
          <w:szCs w:val="28"/>
        </w:rPr>
        <w:softHyphen/>
        <w:t>жающая организация определена единой теплоснабжающей организацией.</w:t>
      </w:r>
    </w:p>
    <w:p w:rsidR="00D84F91" w:rsidRPr="00672485" w:rsidRDefault="00D84F91" w:rsidP="00D84F91">
      <w:pPr>
        <w:pStyle w:val="20"/>
        <w:shd w:val="clear" w:color="auto" w:fill="auto"/>
        <w:spacing w:after="0" w:line="413" w:lineRule="exact"/>
        <w:ind w:right="160" w:firstLine="840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 xml:space="preserve">В соответствии со статьей 4 (пункт 2) Федерального закона от 27 июля </w:t>
      </w:r>
      <w:r w:rsidRPr="00672485">
        <w:rPr>
          <w:rFonts w:ascii="Times New Roman" w:hAnsi="Times New Roman" w:cs="Times New Roman"/>
          <w:sz w:val="28"/>
          <w:szCs w:val="28"/>
        </w:rPr>
        <w:lastRenderedPageBreak/>
        <w:t>2010 г. № 190-ФЗ "О теплоснабжении" Правительство Российской Федерации сформи</w:t>
      </w:r>
      <w:r w:rsidRPr="00672485">
        <w:rPr>
          <w:rFonts w:ascii="Times New Roman" w:hAnsi="Times New Roman" w:cs="Times New Roman"/>
          <w:sz w:val="28"/>
          <w:szCs w:val="28"/>
        </w:rPr>
        <w:softHyphen/>
        <w:t>ровало Правила организации теплоснабжения, утвержденные Постановлением от 8 августа 2012 г. № 808, предписывающие выбор единых теплоснабжающих орга</w:t>
      </w:r>
      <w:r w:rsidRPr="00672485">
        <w:rPr>
          <w:rFonts w:ascii="Times New Roman" w:hAnsi="Times New Roman" w:cs="Times New Roman"/>
          <w:sz w:val="28"/>
          <w:szCs w:val="28"/>
        </w:rPr>
        <w:softHyphen/>
        <w:t>низаций.</w:t>
      </w:r>
    </w:p>
    <w:p w:rsidR="00D84F91" w:rsidRPr="00672485" w:rsidRDefault="00D84F91" w:rsidP="00D84F91">
      <w:pPr>
        <w:pStyle w:val="10"/>
        <w:keepNext/>
        <w:keepLines/>
        <w:numPr>
          <w:ilvl w:val="0"/>
          <w:numId w:val="25"/>
        </w:numPr>
        <w:shd w:val="clear" w:color="auto" w:fill="auto"/>
        <w:tabs>
          <w:tab w:val="left" w:pos="586"/>
        </w:tabs>
        <w:spacing w:after="0" w:line="413" w:lineRule="exact"/>
        <w:ind w:right="160"/>
        <w:jc w:val="both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>Информация о поданных теплоснабжающими организациями заявках на приостановление статуса единой теплоснабжающей организации.</w:t>
      </w:r>
    </w:p>
    <w:p w:rsidR="00D84F91" w:rsidRPr="00672485" w:rsidRDefault="00D84F91" w:rsidP="00D84F91">
      <w:pPr>
        <w:pStyle w:val="20"/>
        <w:shd w:val="clear" w:color="auto" w:fill="auto"/>
        <w:spacing w:after="0" w:line="413" w:lineRule="exact"/>
        <w:ind w:right="160" w:firstLine="840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>Информация о поданных теплоснабжающими организациями заявках на приостановление статуса единой теплоснабжающей организации отсутствует.</w:t>
      </w:r>
    </w:p>
    <w:p w:rsidR="00D84F91" w:rsidRPr="00672485" w:rsidRDefault="00D84F91" w:rsidP="00D84F91">
      <w:pPr>
        <w:pStyle w:val="30"/>
        <w:numPr>
          <w:ilvl w:val="0"/>
          <w:numId w:val="25"/>
        </w:numPr>
        <w:shd w:val="clear" w:color="auto" w:fill="auto"/>
        <w:tabs>
          <w:tab w:val="left" w:pos="579"/>
        </w:tabs>
        <w:spacing w:after="60" w:line="413" w:lineRule="exact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>Реестр единых теплоснабжающих организаций, содержащий перечень си</w:t>
      </w:r>
      <w:r w:rsidRPr="00672485">
        <w:rPr>
          <w:rFonts w:ascii="Times New Roman" w:hAnsi="Times New Roman" w:cs="Times New Roman"/>
          <w:sz w:val="28"/>
          <w:szCs w:val="28"/>
        </w:rPr>
        <w:softHyphen/>
        <w:t>стем теплоснабжения, входящих в состав единой теплоснабжающей организа</w:t>
      </w:r>
      <w:r w:rsidRPr="00672485">
        <w:rPr>
          <w:rFonts w:ascii="Times New Roman" w:hAnsi="Times New Roman" w:cs="Times New Roman"/>
          <w:sz w:val="28"/>
          <w:szCs w:val="28"/>
        </w:rPr>
        <w:softHyphen/>
        <w:t>ции.</w:t>
      </w:r>
    </w:p>
    <w:p w:rsidR="00D84F91" w:rsidRDefault="00D84F91" w:rsidP="00DE5237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>Реестр единых теплосн</w:t>
      </w:r>
      <w:r w:rsidR="00C215EB">
        <w:rPr>
          <w:rFonts w:ascii="Times New Roman" w:hAnsi="Times New Roman" w:cs="Times New Roman"/>
          <w:sz w:val="28"/>
          <w:szCs w:val="28"/>
        </w:rPr>
        <w:t>абжающих организаций, содержащих</w:t>
      </w:r>
      <w:r w:rsidRPr="00672485">
        <w:rPr>
          <w:rFonts w:ascii="Times New Roman" w:hAnsi="Times New Roman" w:cs="Times New Roman"/>
          <w:sz w:val="28"/>
          <w:szCs w:val="28"/>
        </w:rPr>
        <w:t xml:space="preserve"> перечень систем теплоснабжения, представлен в </w:t>
      </w:r>
      <w:r w:rsidRPr="00DE5237">
        <w:rPr>
          <w:rFonts w:ascii="Times New Roman" w:hAnsi="Times New Roman" w:cs="Times New Roman"/>
          <w:sz w:val="28"/>
          <w:szCs w:val="28"/>
        </w:rPr>
        <w:t>таблице 21.</w:t>
      </w:r>
    </w:p>
    <w:p w:rsidR="00DE5237" w:rsidRPr="00672485" w:rsidRDefault="00DE5237" w:rsidP="00DE5237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600"/>
        <w:rPr>
          <w:rFonts w:ascii="Times New Roman" w:hAnsi="Times New Roman" w:cs="Times New Roman"/>
          <w:sz w:val="28"/>
          <w:szCs w:val="28"/>
        </w:rPr>
      </w:pPr>
      <w:r w:rsidRPr="00DE5237">
        <w:rPr>
          <w:rFonts w:ascii="Times New Roman" w:hAnsi="Times New Roman" w:cs="Times New Roman"/>
          <w:sz w:val="28"/>
          <w:szCs w:val="28"/>
        </w:rPr>
        <w:t>Талица 21 -</w:t>
      </w:r>
      <w:r w:rsidRPr="00062043">
        <w:rPr>
          <w:rFonts w:ascii="Times New Roman" w:hAnsi="Times New Roman" w:cs="Times New Roman"/>
          <w:sz w:val="28"/>
          <w:szCs w:val="28"/>
        </w:rPr>
        <w:t xml:space="preserve"> Реестр единых теплосн</w:t>
      </w:r>
      <w:r w:rsidR="00C215EB">
        <w:rPr>
          <w:rFonts w:ascii="Times New Roman" w:hAnsi="Times New Roman" w:cs="Times New Roman"/>
          <w:sz w:val="28"/>
          <w:szCs w:val="28"/>
        </w:rPr>
        <w:t>абжающих организаций, содержащих</w:t>
      </w:r>
      <w:r w:rsidRPr="00062043">
        <w:rPr>
          <w:rFonts w:ascii="Times New Roman" w:hAnsi="Times New Roman" w:cs="Times New Roman"/>
          <w:sz w:val="28"/>
          <w:szCs w:val="28"/>
        </w:rPr>
        <w:t xml:space="preserve"> пере</w:t>
      </w:r>
      <w:r w:rsidRPr="00062043">
        <w:rPr>
          <w:rFonts w:ascii="Times New Roman" w:hAnsi="Times New Roman" w:cs="Times New Roman"/>
          <w:sz w:val="28"/>
          <w:szCs w:val="28"/>
        </w:rPr>
        <w:softHyphen/>
        <w:t>чень систем теплоснабжения.</w:t>
      </w:r>
    </w:p>
    <w:tbl>
      <w:tblPr>
        <w:tblOverlap w:val="never"/>
        <w:tblW w:w="0" w:type="auto"/>
        <w:tblInd w:w="-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90"/>
        <w:gridCol w:w="1701"/>
        <w:gridCol w:w="3548"/>
      </w:tblGrid>
      <w:tr w:rsidR="00C215EB" w:rsidTr="00C215EB">
        <w:trPr>
          <w:trHeight w:hRule="exact" w:val="7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215EB" w:rsidRPr="00E63BF4" w:rsidRDefault="00C215EB" w:rsidP="00C215EB">
            <w:pPr>
              <w:pStyle w:val="20"/>
              <w:framePr w:w="9721" w:wrap="notBeside" w:vAnchor="text" w:hAnchor="page" w:x="1486" w:y="368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Style w:val="295pt0"/>
                <w:rFonts w:ascii="Times New Roman" w:hAnsi="Times New Roman" w:cs="Times New Roman"/>
                <w:sz w:val="28"/>
                <w:szCs w:val="28"/>
              </w:rPr>
              <w:t>Наименование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215EB" w:rsidRPr="00E63BF4" w:rsidRDefault="00C215EB" w:rsidP="00C215EB">
            <w:pPr>
              <w:pStyle w:val="20"/>
              <w:framePr w:w="9721" w:wrap="notBeside" w:vAnchor="text" w:hAnchor="page" w:x="1486" w:y="368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Style w:val="295pt0"/>
                <w:rFonts w:ascii="Times New Roman" w:hAnsi="Times New Roman" w:cs="Times New Roman"/>
                <w:sz w:val="28"/>
                <w:szCs w:val="28"/>
              </w:rPr>
              <w:t>ИНН</w:t>
            </w:r>
          </w:p>
        </w:tc>
        <w:tc>
          <w:tcPr>
            <w:tcW w:w="35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215EB" w:rsidRPr="00E63BF4" w:rsidRDefault="00C215EB" w:rsidP="00C215EB">
            <w:pPr>
              <w:pStyle w:val="20"/>
              <w:framePr w:w="9721" w:wrap="notBeside" w:vAnchor="text" w:hAnchor="page" w:x="1486" w:y="368"/>
              <w:shd w:val="clear" w:color="auto" w:fill="auto"/>
              <w:spacing w:after="0" w:line="240" w:lineRule="auto"/>
              <w:ind w:left="16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Style w:val="295pt0"/>
                <w:rFonts w:ascii="Times New Roman" w:hAnsi="Times New Roman" w:cs="Times New Roman"/>
                <w:sz w:val="28"/>
                <w:szCs w:val="28"/>
              </w:rPr>
              <w:t>Юридический / почтовый адрес</w:t>
            </w:r>
          </w:p>
        </w:tc>
      </w:tr>
      <w:tr w:rsidR="00C215EB" w:rsidTr="00C215EB">
        <w:trPr>
          <w:trHeight w:hRule="exact" w:val="1421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215EB" w:rsidRPr="00E63BF4" w:rsidRDefault="00C215EB" w:rsidP="00C215EB">
            <w:pPr>
              <w:pStyle w:val="20"/>
              <w:framePr w:w="9721" w:wrap="notBeside" w:vAnchor="text" w:hAnchor="page" w:x="1486" w:y="368"/>
              <w:shd w:val="clear" w:color="auto" w:fill="auto"/>
              <w:spacing w:after="0"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t>Челно-Вершинское м</w:t>
            </w:r>
            <w:r w:rsidRPr="00E63BF4"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t>униципальное уни</w:t>
            </w:r>
            <w:r w:rsidRPr="00E63BF4"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softHyphen/>
              <w:t>тарное предприятие Производ</w:t>
            </w:r>
            <w:r w:rsidRPr="00E63BF4"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softHyphen/>
              <w:t>ственное объедине</w:t>
            </w:r>
            <w:r w:rsidRPr="00E63BF4"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softHyphen/>
              <w:t>ние жилищно-коммунального хозяй</w:t>
            </w:r>
            <w:r w:rsidRPr="00E63BF4"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softHyphen/>
              <w:t>ства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215EB" w:rsidRPr="00E63BF4" w:rsidRDefault="00C215EB" w:rsidP="00C215EB">
            <w:pPr>
              <w:pStyle w:val="20"/>
              <w:framePr w:w="9721" w:wrap="notBeside" w:vAnchor="text" w:hAnchor="page" w:x="1486" w:y="368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Fonts w:ascii="Times New Roman" w:hAnsi="Times New Roman" w:cs="Times New Roman"/>
                <w:sz w:val="28"/>
                <w:szCs w:val="28"/>
              </w:rPr>
              <w:t>6385000802</w:t>
            </w:r>
          </w:p>
        </w:tc>
        <w:tc>
          <w:tcPr>
            <w:tcW w:w="3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15EB" w:rsidRPr="00E63BF4" w:rsidRDefault="00C215EB" w:rsidP="00C215EB">
            <w:pPr>
              <w:pStyle w:val="20"/>
              <w:framePr w:w="9721" w:wrap="notBeside" w:vAnchor="text" w:hAnchor="page" w:x="1486" w:y="368"/>
              <w:shd w:val="clear" w:color="auto" w:fill="auto"/>
              <w:spacing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Style w:val="285pt1"/>
                <w:rFonts w:ascii="Times New Roman" w:hAnsi="Times New Roman" w:cs="Times New Roman"/>
                <w:sz w:val="28"/>
                <w:szCs w:val="28"/>
              </w:rPr>
              <w:t>446840, Самарская об</w:t>
            </w:r>
            <w:r w:rsidRPr="00E63BF4">
              <w:rPr>
                <w:rStyle w:val="285pt1"/>
                <w:rFonts w:ascii="Times New Roman" w:hAnsi="Times New Roman" w:cs="Times New Roman"/>
                <w:sz w:val="28"/>
                <w:szCs w:val="28"/>
              </w:rPr>
              <w:softHyphen/>
              <w:t xml:space="preserve">ласть, Челно-Вершинский район, село Челно-Вершины, </w:t>
            </w:r>
          </w:p>
          <w:p w:rsidR="00C215EB" w:rsidRPr="00E63BF4" w:rsidRDefault="00C215EB" w:rsidP="00C215EB">
            <w:pPr>
              <w:pStyle w:val="20"/>
              <w:framePr w:w="9721" w:wrap="notBeside" w:vAnchor="text" w:hAnchor="page" w:x="1486" w:y="368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Style w:val="285pt1"/>
                <w:rFonts w:ascii="Times New Roman" w:hAnsi="Times New Roman" w:cs="Times New Roman"/>
                <w:sz w:val="28"/>
                <w:szCs w:val="28"/>
              </w:rPr>
              <w:t>ул.</w:t>
            </w:r>
            <w:r w:rsidRPr="00E63BF4">
              <w:rPr>
                <w:rFonts w:ascii="Times New Roman" w:hAnsi="Times New Roman" w:cs="Times New Roman"/>
                <w:sz w:val="28"/>
                <w:szCs w:val="28"/>
              </w:rPr>
              <w:t> В. Старшинова, 2</w:t>
            </w:r>
          </w:p>
        </w:tc>
      </w:tr>
    </w:tbl>
    <w:p w:rsidR="00C215EB" w:rsidRDefault="00C215EB" w:rsidP="00C215EB">
      <w:pPr>
        <w:framePr w:w="9721" w:wrap="notBeside" w:vAnchor="text" w:hAnchor="page" w:x="1486" w:y="368"/>
        <w:rPr>
          <w:sz w:val="2"/>
          <w:szCs w:val="2"/>
        </w:rPr>
      </w:pPr>
    </w:p>
    <w:p w:rsidR="00C215EB" w:rsidRPr="00062043" w:rsidRDefault="00C215EB" w:rsidP="00D84F91">
      <w:pPr>
        <w:pStyle w:val="20"/>
        <w:shd w:val="clear" w:color="auto" w:fill="auto"/>
        <w:spacing w:after="0" w:line="413" w:lineRule="exact"/>
        <w:ind w:firstLine="600"/>
        <w:rPr>
          <w:rFonts w:ascii="Times New Roman" w:hAnsi="Times New Roman" w:cs="Times New Roman"/>
          <w:sz w:val="28"/>
          <w:szCs w:val="28"/>
        </w:rPr>
      </w:pPr>
    </w:p>
    <w:p w:rsidR="00DE5237" w:rsidRDefault="00DE5237" w:rsidP="00D84F91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</w:p>
    <w:p w:rsidR="00D84F91" w:rsidRPr="00C52ECB" w:rsidRDefault="00D84F91" w:rsidP="00D84F91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  <w:r w:rsidRPr="00C52ECB">
        <w:rPr>
          <w:rFonts w:ascii="Times New Roman" w:hAnsi="Times New Roman" w:cs="Times New Roman"/>
          <w:sz w:val="28"/>
          <w:szCs w:val="28"/>
        </w:rPr>
        <w:t>Раздел 11. Решения о распределении тепловой нагрузки между источниками тепловой энергии</w:t>
      </w:r>
    </w:p>
    <w:p w:rsidR="00D84F91" w:rsidRPr="00C52ECB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с.п. Красный Строитель</w:t>
      </w:r>
      <w:r w:rsidRPr="00C52ECB">
        <w:rPr>
          <w:rFonts w:ascii="Times New Roman" w:hAnsi="Times New Roman" w:cs="Times New Roman"/>
          <w:sz w:val="28"/>
          <w:szCs w:val="28"/>
        </w:rPr>
        <w:t xml:space="preserve"> распределение тепловой нагрузки между источниками не планируется. Источники тепловой энергии между собой технологически не связаны.</w:t>
      </w:r>
    </w:p>
    <w:p w:rsidR="00D84F91" w:rsidRPr="00C52ECB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C52ECB">
        <w:rPr>
          <w:rFonts w:ascii="Times New Roman" w:hAnsi="Times New Roman" w:cs="Times New Roman"/>
          <w:sz w:val="28"/>
          <w:szCs w:val="28"/>
        </w:rPr>
        <w:t>Распределение тепловой нагрузки между источниками тепловой энергии определяется в соответствии со статьей 18 Федерального закона от 27.07.2010 № 190-ФЗ «О теплоснабжении».</w:t>
      </w:r>
    </w:p>
    <w:p w:rsidR="00D84F91" w:rsidRPr="00C52ECB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C52ECB">
        <w:rPr>
          <w:rFonts w:ascii="Times New Roman" w:hAnsi="Times New Roman" w:cs="Times New Roman"/>
          <w:sz w:val="28"/>
          <w:szCs w:val="28"/>
        </w:rPr>
        <w:lastRenderedPageBreak/>
        <w:t>Статья 18 Федерального закона от 27 июля 2010 года № 190-ФЗ: «Для рас</w:t>
      </w:r>
      <w:r w:rsidRPr="00C52ECB">
        <w:rPr>
          <w:rFonts w:ascii="Times New Roman" w:hAnsi="Times New Roman" w:cs="Times New Roman"/>
          <w:sz w:val="28"/>
          <w:szCs w:val="28"/>
        </w:rPr>
        <w:softHyphen/>
        <w:t>пределения тепловой нагрузки потребителей тепловой энергии все теплоснабжа</w:t>
      </w:r>
      <w:r w:rsidRPr="00C52ECB">
        <w:rPr>
          <w:rFonts w:ascii="Times New Roman" w:hAnsi="Times New Roman" w:cs="Times New Roman"/>
          <w:sz w:val="28"/>
          <w:szCs w:val="28"/>
        </w:rPr>
        <w:softHyphen/>
        <w:t>ющие организации, владеющие источниками тепловой энергии в данной системе теплоснабжения, обязаны представить в уполномоченный орган заявку, содержа</w:t>
      </w:r>
      <w:r w:rsidRPr="00C52ECB">
        <w:rPr>
          <w:rFonts w:ascii="Times New Roman" w:hAnsi="Times New Roman" w:cs="Times New Roman"/>
          <w:sz w:val="28"/>
          <w:szCs w:val="28"/>
        </w:rPr>
        <w:softHyphen/>
        <w:t>щую сведения:</w:t>
      </w:r>
    </w:p>
    <w:p w:rsidR="00D84F91" w:rsidRPr="00C52ECB" w:rsidRDefault="00D84F91" w:rsidP="00D84F91">
      <w:pPr>
        <w:pStyle w:val="20"/>
        <w:numPr>
          <w:ilvl w:val="0"/>
          <w:numId w:val="26"/>
        </w:numPr>
        <w:shd w:val="clear" w:color="auto" w:fill="auto"/>
        <w:tabs>
          <w:tab w:val="left" w:pos="1038"/>
        </w:tabs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C52ECB">
        <w:rPr>
          <w:rFonts w:ascii="Times New Roman" w:hAnsi="Times New Roman" w:cs="Times New Roman"/>
          <w:sz w:val="28"/>
          <w:szCs w:val="28"/>
        </w:rPr>
        <w:t>о количестве тепловой энергии, которую теплоснабжающая организация обязуется поставлять потребителям и теплоснабжающим организациям в данной системе теплоснабжения;</w:t>
      </w:r>
    </w:p>
    <w:p w:rsidR="00D84F91" w:rsidRPr="00C52ECB" w:rsidRDefault="00D84F91" w:rsidP="00D84F91">
      <w:pPr>
        <w:pStyle w:val="20"/>
        <w:numPr>
          <w:ilvl w:val="0"/>
          <w:numId w:val="26"/>
        </w:numPr>
        <w:shd w:val="clear" w:color="auto" w:fill="auto"/>
        <w:tabs>
          <w:tab w:val="left" w:pos="1052"/>
        </w:tabs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C52ECB">
        <w:rPr>
          <w:rFonts w:ascii="Times New Roman" w:hAnsi="Times New Roman" w:cs="Times New Roman"/>
          <w:sz w:val="28"/>
          <w:szCs w:val="28"/>
        </w:rPr>
        <w:t>об объеме мощности источников тепловой энергии, которую теплоснаб</w:t>
      </w:r>
      <w:r w:rsidRPr="00C52ECB">
        <w:rPr>
          <w:rFonts w:ascii="Times New Roman" w:hAnsi="Times New Roman" w:cs="Times New Roman"/>
          <w:sz w:val="28"/>
          <w:szCs w:val="28"/>
        </w:rPr>
        <w:softHyphen/>
        <w:t>жающая организация обязуется поддерживать;</w:t>
      </w:r>
    </w:p>
    <w:p w:rsidR="00D84F91" w:rsidRPr="00062043" w:rsidRDefault="00D84F91" w:rsidP="00D84F91">
      <w:pPr>
        <w:pStyle w:val="20"/>
        <w:numPr>
          <w:ilvl w:val="0"/>
          <w:numId w:val="26"/>
        </w:numPr>
        <w:shd w:val="clear" w:color="auto" w:fill="auto"/>
        <w:tabs>
          <w:tab w:val="left" w:pos="1057"/>
        </w:tabs>
        <w:spacing w:after="0" w:line="413" w:lineRule="exact"/>
        <w:ind w:firstLine="760"/>
      </w:pPr>
      <w:r w:rsidRPr="00C52ECB">
        <w:rPr>
          <w:rFonts w:ascii="Times New Roman" w:hAnsi="Times New Roman" w:cs="Times New Roman"/>
          <w:sz w:val="28"/>
          <w:szCs w:val="28"/>
        </w:rPr>
        <w:t>о действующих тарифах в сфере теплоснабжения и прогнозных удельных переменных расходах на производство тепловой энергии, теплоносителя и под</w:t>
      </w:r>
      <w:r w:rsidRPr="00C52ECB">
        <w:rPr>
          <w:rFonts w:ascii="Times New Roman" w:hAnsi="Times New Roman" w:cs="Times New Roman"/>
          <w:sz w:val="28"/>
          <w:szCs w:val="28"/>
        </w:rPr>
        <w:softHyphen/>
        <w:t>держание мощности».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84F91" w:rsidRDefault="00D84F91" w:rsidP="00D84F91">
      <w:pPr>
        <w:pStyle w:val="20"/>
        <w:shd w:val="clear" w:color="auto" w:fill="auto"/>
        <w:tabs>
          <w:tab w:val="left" w:pos="1057"/>
        </w:tabs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D84F91" w:rsidRDefault="00D84F91" w:rsidP="00D84F91">
      <w:pPr>
        <w:pStyle w:val="30"/>
        <w:shd w:val="clear" w:color="auto" w:fill="auto"/>
        <w:spacing w:line="413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Раздел 12. Решение по бесхозяйным тепловым сетям</w:t>
      </w:r>
    </w:p>
    <w:p w:rsidR="00D84F91" w:rsidRPr="00A94E80" w:rsidRDefault="00D84F91" w:rsidP="00D84F91">
      <w:pPr>
        <w:pStyle w:val="30"/>
        <w:shd w:val="clear" w:color="auto" w:fill="auto"/>
        <w:spacing w:line="413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D84F91" w:rsidRPr="00A94E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 xml:space="preserve">На момент разработки настоящей схемы теплоснабжения в границах </w:t>
      </w:r>
      <w:r>
        <w:rPr>
          <w:rFonts w:ascii="Times New Roman" w:hAnsi="Times New Roman" w:cs="Times New Roman"/>
          <w:sz w:val="28"/>
          <w:szCs w:val="28"/>
        </w:rPr>
        <w:t>сельского поселения Красный Строитель</w:t>
      </w:r>
      <w:r w:rsidRPr="00A94E80">
        <w:rPr>
          <w:rFonts w:ascii="Times New Roman" w:hAnsi="Times New Roman" w:cs="Times New Roman"/>
          <w:sz w:val="28"/>
          <w:szCs w:val="28"/>
        </w:rPr>
        <w:t xml:space="preserve"> Самарской области не выявлено участков бесхозяйных теп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ловых сетей.</w:t>
      </w:r>
    </w:p>
    <w:p w:rsidR="00D84F91" w:rsidRPr="00A94E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В случае обнаружения таковых в последующем, необходимо руководствоваться Статья 15, пункт 6. Федерального закона от 27 июля 2010 года № 190-ФЗ.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Статья 15, пункт 6. Федерального закона от 27 июля 2010 года № 190-ФЗ: «В случае выявления бесхозяйных тепловых сетей (тепловых сетей, не имеющих эксплу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атирующей организации) орган местного самоуправления поселения до признания права собственности на указанные бесхозяйные тепловые сети в течении тридцати дней с даты их выявления обязан определить тепло сетевую организацию, тепловые сети которой непосредственно соединены с указанными бесхозяйными тепловыми се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тями, или единую теплоснабжающую организацию в системе теплоснабжения, в кото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рую входят указанные бесхозяйные тепловые сети и, которая осуществляет содержа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ние и обслуживание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D84F91" w:rsidRDefault="00D84F91" w:rsidP="00DE5237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D84F91" w:rsidRPr="00A94E80" w:rsidRDefault="00D84F91" w:rsidP="00D84F91">
      <w:pPr>
        <w:pStyle w:val="30"/>
        <w:shd w:val="clear" w:color="auto" w:fill="auto"/>
        <w:spacing w:after="60" w:line="413" w:lineRule="exact"/>
        <w:ind w:firstLine="760"/>
        <w:jc w:val="center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lastRenderedPageBreak/>
        <w:t>Раздел 13. Синхронизация схемы теплоснабжения со схемой газоснабже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ния и газификации субъекта Российской Федерации и поселения, схемой и про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граммой развития электроэнергетики, а также со схемой водоснабжения и водо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отведения поселения.</w:t>
      </w:r>
    </w:p>
    <w:p w:rsidR="00D84F91" w:rsidRPr="00A94E80" w:rsidRDefault="00D84F91" w:rsidP="00D84F91">
      <w:pPr>
        <w:pStyle w:val="30"/>
        <w:numPr>
          <w:ilvl w:val="0"/>
          <w:numId w:val="27"/>
        </w:numPr>
        <w:shd w:val="clear" w:color="auto" w:fill="auto"/>
        <w:tabs>
          <w:tab w:val="left" w:pos="1115"/>
        </w:tabs>
        <w:spacing w:after="60" w:line="413" w:lineRule="exact"/>
        <w:ind w:firstLine="62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Описание решений (на основе утвержденной региональной (межрегио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нальной) программы газификации жилищно-коммунального хозяйства, про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мышленных и иных организаций) о развитии соответствующей системы газо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снабжения в части обеспечения топливом источников тепловой энергии</w:t>
      </w:r>
    </w:p>
    <w:p w:rsidR="00D84F91" w:rsidRPr="00A94E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Централизованным газоснабжением сетевым газом всё новое строительство, обеспечивается от существующей системы газоснабжения, для чего необходимо:</w:t>
      </w:r>
    </w:p>
    <w:p w:rsidR="00DE5237" w:rsidRPr="00DE5237" w:rsidRDefault="00D84F91" w:rsidP="00DE5237">
      <w:pPr>
        <w:pStyle w:val="20"/>
        <w:numPr>
          <w:ilvl w:val="0"/>
          <w:numId w:val="28"/>
        </w:numPr>
        <w:shd w:val="clear" w:color="auto" w:fill="auto"/>
        <w:tabs>
          <w:tab w:val="left" w:pos="967"/>
        </w:tabs>
        <w:spacing w:after="133" w:line="276" w:lineRule="auto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проложить газопров</w:t>
      </w:r>
      <w:r w:rsidR="00DE5237">
        <w:rPr>
          <w:rFonts w:ascii="Times New Roman" w:hAnsi="Times New Roman" w:cs="Times New Roman"/>
          <w:sz w:val="28"/>
          <w:szCs w:val="28"/>
        </w:rPr>
        <w:t>оды высокого и низкого давления;</w:t>
      </w:r>
    </w:p>
    <w:p w:rsidR="00D84F91" w:rsidRPr="00A94E80" w:rsidRDefault="00D84F91" w:rsidP="00DE5237">
      <w:pPr>
        <w:pStyle w:val="20"/>
        <w:numPr>
          <w:ilvl w:val="0"/>
          <w:numId w:val="28"/>
        </w:numPr>
        <w:shd w:val="clear" w:color="auto" w:fill="auto"/>
        <w:tabs>
          <w:tab w:val="left" w:pos="967"/>
        </w:tabs>
        <w:spacing w:after="0" w:line="276" w:lineRule="auto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построить газорегуляторные пункты (ШГРП, ГРП)</w:t>
      </w:r>
    </w:p>
    <w:p w:rsidR="00D84F91" w:rsidRPr="00A94E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Новая застройка, расположенная в непосредственной близости от существую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щих сетей газоснабжения, может быть подключена к ним, на условиях владельца се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тей.</w:t>
      </w:r>
    </w:p>
    <w:p w:rsidR="00D84F91" w:rsidRPr="00A94E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Прокладка вновь проектируемых газопроводов выполнять либо из полиэтиле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новых труб в земле, либо из стальных труб - на опорах. Для газопровода высокого давления устанавливаются охранные зоны: вдоль трасс наружных газопроводов — по 2 м с каждой стороны газопровода, вдоль трасс подземных газопроводов из полиэти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леновых труб при использовании медного провода — 3 м от газопровода со стороны провода и 2 м — с противоположной.</w:t>
      </w:r>
    </w:p>
    <w:p w:rsidR="00D84F91" w:rsidRPr="00A94E80" w:rsidRDefault="00D84F91" w:rsidP="00D84F91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Вокруг отдельно стоящих ГРП — в виде территории на 10 м от границ этих объ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ектов.</w:t>
      </w:r>
    </w:p>
    <w:p w:rsidR="00D84F91" w:rsidRPr="00A94E80" w:rsidRDefault="00D84F91" w:rsidP="00D84F91">
      <w:pPr>
        <w:pStyle w:val="10"/>
        <w:keepNext/>
        <w:keepLines/>
        <w:numPr>
          <w:ilvl w:val="0"/>
          <w:numId w:val="27"/>
        </w:numPr>
        <w:shd w:val="clear" w:color="auto" w:fill="auto"/>
        <w:tabs>
          <w:tab w:val="left" w:pos="1138"/>
        </w:tabs>
        <w:spacing w:after="56" w:line="413" w:lineRule="exact"/>
        <w:ind w:firstLine="620"/>
        <w:jc w:val="both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Описание проблем организации газоснабжения источников тепловой энергии</w:t>
      </w:r>
    </w:p>
    <w:p w:rsidR="00D84F91" w:rsidRPr="00A94E80" w:rsidRDefault="00D84F91" w:rsidP="00D84F91">
      <w:pPr>
        <w:pStyle w:val="20"/>
        <w:shd w:val="clear" w:color="auto" w:fill="auto"/>
        <w:spacing w:after="64" w:line="418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Проблемы с газоснабжением источников теп</w:t>
      </w:r>
      <w:r>
        <w:rPr>
          <w:rFonts w:ascii="Times New Roman" w:hAnsi="Times New Roman" w:cs="Times New Roman"/>
          <w:sz w:val="28"/>
          <w:szCs w:val="28"/>
        </w:rPr>
        <w:t>ловой энергии с.п. Красный Строитель</w:t>
      </w:r>
      <w:r w:rsidRPr="00A94E80">
        <w:rPr>
          <w:rFonts w:ascii="Times New Roman" w:hAnsi="Times New Roman" w:cs="Times New Roman"/>
          <w:sz w:val="28"/>
          <w:szCs w:val="28"/>
        </w:rPr>
        <w:t xml:space="preserve"> отсутствуют.</w:t>
      </w:r>
    </w:p>
    <w:p w:rsidR="00D84F91" w:rsidRPr="00A94E80" w:rsidRDefault="00D84F91" w:rsidP="00DE5237">
      <w:pPr>
        <w:pStyle w:val="30"/>
        <w:numPr>
          <w:ilvl w:val="0"/>
          <w:numId w:val="27"/>
        </w:numPr>
        <w:shd w:val="clear" w:color="auto" w:fill="auto"/>
        <w:tabs>
          <w:tab w:val="left" w:pos="1153"/>
        </w:tabs>
        <w:spacing w:after="214" w:line="276" w:lineRule="auto"/>
        <w:ind w:firstLine="62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Предложения по корректировке, утвержденной (разработке) региональ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ной (межрегиональной) программы газификации жилищно-коммунального хо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</w:p>
    <w:p w:rsidR="00D84F91" w:rsidRPr="00A94E80" w:rsidRDefault="00D84F91" w:rsidP="00DE5237">
      <w:pPr>
        <w:pStyle w:val="20"/>
        <w:shd w:val="clear" w:color="auto" w:fill="auto"/>
        <w:spacing w:after="0" w:line="276" w:lineRule="auto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lastRenderedPageBreak/>
        <w:t>Основное топливо для предлагаемых к строительству источников теплоснабже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ния, в настоящей Схеме, планируется природный газ.</w:t>
      </w:r>
    </w:p>
    <w:p w:rsidR="00D84F91" w:rsidRPr="00A94E80" w:rsidRDefault="00D84F91" w:rsidP="00DE5237">
      <w:pPr>
        <w:pStyle w:val="20"/>
        <w:shd w:val="clear" w:color="auto" w:fill="auto"/>
        <w:spacing w:after="0" w:line="276" w:lineRule="auto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Корректировка программы газификации жилищно-коммунального хозяйства в связи с развитием источников тепловой энергии не требуется.</w:t>
      </w:r>
    </w:p>
    <w:p w:rsidR="00D84F91" w:rsidRPr="00A94E80" w:rsidRDefault="00D84F91" w:rsidP="00D84F91">
      <w:pPr>
        <w:pStyle w:val="30"/>
        <w:numPr>
          <w:ilvl w:val="0"/>
          <w:numId w:val="27"/>
        </w:numPr>
        <w:shd w:val="clear" w:color="auto" w:fill="auto"/>
        <w:tabs>
          <w:tab w:val="left" w:pos="1165"/>
        </w:tabs>
        <w:spacing w:after="60" w:line="413" w:lineRule="exact"/>
        <w:ind w:firstLine="62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Описание решений (вырабатываемых с учетом положений утвержден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ной схемы и программы развития Единой энергетической системы России) о строительстве, реконструкции, техническом перевооружении, выводе из экс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плуатации источников тепловой энергии и генерирующих объектов, включая входящее в их состав оборудование, функционирующих в режиме комбиниро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ванной выработки электрической и тепловой энергии, в части перспективных балансов тепловой мощности в схемах теплоснабжения</w:t>
      </w:r>
    </w:p>
    <w:p w:rsidR="00D84F91" w:rsidRPr="00A94E80" w:rsidRDefault="00D84F91" w:rsidP="00D84F91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Размещение источников, функционирующих в режиме комбинированной выра</w:t>
      </w:r>
      <w:r w:rsidRPr="00A94E80">
        <w:rPr>
          <w:rFonts w:ascii="Times New Roman" w:hAnsi="Times New Roman" w:cs="Times New Roman"/>
          <w:sz w:val="28"/>
          <w:szCs w:val="28"/>
        </w:rPr>
        <w:softHyphen/>
        <w:t xml:space="preserve">ботки электрической и тепловой энергии, </w:t>
      </w:r>
      <w:r>
        <w:rPr>
          <w:rFonts w:ascii="Times New Roman" w:hAnsi="Times New Roman" w:cs="Times New Roman"/>
          <w:sz w:val="28"/>
          <w:szCs w:val="28"/>
        </w:rPr>
        <w:t>на территории с.п. Красный Строитель</w:t>
      </w:r>
      <w:r w:rsidRPr="00A94E80">
        <w:rPr>
          <w:rFonts w:ascii="Times New Roman" w:hAnsi="Times New Roman" w:cs="Times New Roman"/>
          <w:sz w:val="28"/>
          <w:szCs w:val="28"/>
        </w:rPr>
        <w:t>, не наме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чается.</w:t>
      </w:r>
    </w:p>
    <w:p w:rsidR="00D84F91" w:rsidRPr="00A94E80" w:rsidRDefault="00D84F91" w:rsidP="00D84F91">
      <w:pPr>
        <w:pStyle w:val="30"/>
        <w:numPr>
          <w:ilvl w:val="0"/>
          <w:numId w:val="27"/>
        </w:numPr>
        <w:shd w:val="clear" w:color="auto" w:fill="auto"/>
        <w:tabs>
          <w:tab w:val="left" w:pos="1165"/>
        </w:tabs>
        <w:spacing w:after="60" w:line="413" w:lineRule="exact"/>
        <w:ind w:firstLine="62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Предложения по строительству генерирующих объектов, функциони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рующих в режиме комбинированной выработки электрической и тепловой энер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сии, содержащие в том числе описание участия указанных объектов в перспек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тивных балансах тепловой мощности и энергии</w:t>
      </w:r>
    </w:p>
    <w:p w:rsidR="00D84F91" w:rsidRPr="00A94E80" w:rsidRDefault="00D84F91" w:rsidP="00D84F91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Размещение источников, функционирующих в режиме комбинированной выра</w:t>
      </w:r>
      <w:r w:rsidRPr="00A94E80">
        <w:rPr>
          <w:rFonts w:ascii="Times New Roman" w:hAnsi="Times New Roman" w:cs="Times New Roman"/>
          <w:sz w:val="28"/>
          <w:szCs w:val="28"/>
        </w:rPr>
        <w:softHyphen/>
        <w:t xml:space="preserve">ботки электрической и тепловой энергии, на территории </w:t>
      </w:r>
      <w:r>
        <w:rPr>
          <w:rFonts w:ascii="Times New Roman" w:hAnsi="Times New Roman" w:cs="Times New Roman"/>
          <w:sz w:val="28"/>
          <w:szCs w:val="28"/>
        </w:rPr>
        <w:t>с.п. Красный Строитель</w:t>
      </w:r>
      <w:r w:rsidRPr="00A94E80">
        <w:rPr>
          <w:rFonts w:ascii="Times New Roman" w:hAnsi="Times New Roman" w:cs="Times New Roman"/>
          <w:sz w:val="28"/>
          <w:szCs w:val="28"/>
        </w:rPr>
        <w:t>, не наме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чается.</w:t>
      </w:r>
    </w:p>
    <w:p w:rsidR="00D84F91" w:rsidRPr="00A94E80" w:rsidRDefault="00D84F91" w:rsidP="00D84F91">
      <w:pPr>
        <w:pStyle w:val="30"/>
        <w:numPr>
          <w:ilvl w:val="0"/>
          <w:numId w:val="27"/>
        </w:numPr>
        <w:shd w:val="clear" w:color="auto" w:fill="auto"/>
        <w:tabs>
          <w:tab w:val="left" w:pos="1292"/>
        </w:tabs>
        <w:spacing w:after="214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Описание решений о развитии соответствующей системы водоснаб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жения в части, относящейся к системам теплоснабжения</w:t>
      </w:r>
    </w:p>
    <w:p w:rsidR="00D84F91" w:rsidRDefault="00D84F91" w:rsidP="00D84F91">
      <w:pPr>
        <w:pStyle w:val="20"/>
        <w:shd w:val="clear" w:color="auto" w:fill="auto"/>
        <w:spacing w:after="0" w:line="220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Указанные решения не предусмотрены.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84F91" w:rsidRDefault="00D84F91" w:rsidP="00D84F91">
      <w:pPr>
        <w:pStyle w:val="20"/>
        <w:shd w:val="clear" w:color="auto" w:fill="auto"/>
        <w:spacing w:after="0" w:line="220" w:lineRule="exact"/>
        <w:ind w:firstLine="760"/>
        <w:rPr>
          <w:rFonts w:ascii="Times New Roman" w:hAnsi="Times New Roman" w:cs="Times New Roman"/>
          <w:sz w:val="28"/>
          <w:szCs w:val="28"/>
        </w:rPr>
      </w:pPr>
    </w:p>
    <w:p w:rsidR="00D84F91" w:rsidRDefault="00D84F91" w:rsidP="00D84F91">
      <w:pPr>
        <w:pStyle w:val="20"/>
        <w:shd w:val="clear" w:color="auto" w:fill="auto"/>
        <w:spacing w:after="0" w:line="220" w:lineRule="exact"/>
        <w:ind w:firstLine="760"/>
        <w:rPr>
          <w:rFonts w:ascii="Times New Roman" w:hAnsi="Times New Roman" w:cs="Times New Roman"/>
          <w:sz w:val="28"/>
          <w:szCs w:val="28"/>
        </w:rPr>
      </w:pPr>
    </w:p>
    <w:p w:rsidR="00D84F91" w:rsidRDefault="00D84F91" w:rsidP="00D84F91">
      <w:pPr>
        <w:pStyle w:val="10"/>
        <w:keepNext/>
        <w:keepLines/>
        <w:shd w:val="clear" w:color="auto" w:fill="auto"/>
        <w:spacing w:after="104" w:line="220" w:lineRule="exact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 xml:space="preserve">Раздел 14. Индикаторы развития систем теплоснабжения </w:t>
      </w:r>
    </w:p>
    <w:p w:rsidR="00D84F91" w:rsidRPr="00A94E80" w:rsidRDefault="00D84F91" w:rsidP="00D84F91">
      <w:pPr>
        <w:pStyle w:val="10"/>
        <w:keepNext/>
        <w:keepLines/>
        <w:shd w:val="clear" w:color="auto" w:fill="auto"/>
        <w:spacing w:after="104" w:line="220" w:lineRule="exact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 xml:space="preserve">с. п. </w:t>
      </w:r>
      <w:r>
        <w:rPr>
          <w:rFonts w:ascii="Times New Roman" w:hAnsi="Times New Roman" w:cs="Times New Roman"/>
          <w:sz w:val="28"/>
          <w:szCs w:val="28"/>
        </w:rPr>
        <w:t>Красный Строитель</w:t>
      </w:r>
    </w:p>
    <w:p w:rsidR="00D84F91" w:rsidRPr="0067096E" w:rsidRDefault="00D84F91" w:rsidP="00D84F91">
      <w:pPr>
        <w:pStyle w:val="20"/>
        <w:shd w:val="clear" w:color="auto" w:fill="auto"/>
        <w:spacing w:after="214" w:line="413" w:lineRule="exact"/>
        <w:ind w:firstLine="840"/>
        <w:jc w:val="left"/>
        <w:rPr>
          <w:rFonts w:ascii="Times New Roman" w:hAnsi="Times New Roman" w:cs="Times New Roman"/>
          <w:sz w:val="28"/>
          <w:szCs w:val="28"/>
        </w:rPr>
      </w:pPr>
      <w:r w:rsidRPr="0067096E">
        <w:rPr>
          <w:rFonts w:ascii="Times New Roman" w:hAnsi="Times New Roman" w:cs="Times New Roman"/>
          <w:sz w:val="28"/>
          <w:szCs w:val="28"/>
        </w:rPr>
        <w:t>Индикаторы развития систем теплоснабжения с.п. Красный Строитель представлены в таблице 22.</w:t>
      </w:r>
    </w:p>
    <w:p w:rsidR="00D84F91" w:rsidRDefault="00D84F91" w:rsidP="00D84F91">
      <w:pPr>
        <w:pStyle w:val="20"/>
        <w:shd w:val="clear" w:color="auto" w:fill="auto"/>
        <w:spacing w:after="0" w:line="220" w:lineRule="exact"/>
        <w:ind w:firstLine="0"/>
        <w:jc w:val="center"/>
        <w:rPr>
          <w:rFonts w:ascii="Times New Roman" w:hAnsi="Times New Roman" w:cs="Times New Roman"/>
        </w:rPr>
      </w:pPr>
      <w:r w:rsidRPr="0067096E">
        <w:rPr>
          <w:rFonts w:ascii="Times New Roman" w:hAnsi="Times New Roman" w:cs="Times New Roman"/>
        </w:rPr>
        <w:t>Талица 22 - Индикаторы развития систем теплоснабжения с.п. Красный Строитель</w:t>
      </w:r>
    </w:p>
    <w:p w:rsidR="001F6EC6" w:rsidRPr="00A94E80" w:rsidRDefault="001F6EC6" w:rsidP="00D84F91">
      <w:pPr>
        <w:pStyle w:val="20"/>
        <w:shd w:val="clear" w:color="auto" w:fill="auto"/>
        <w:spacing w:after="0" w:line="220" w:lineRule="exact"/>
        <w:ind w:firstLine="0"/>
        <w:jc w:val="center"/>
        <w:rPr>
          <w:rFonts w:ascii="Times New Roman" w:hAnsi="Times New Roman" w:cs="Times New Roman"/>
        </w:rPr>
      </w:pPr>
    </w:p>
    <w:tbl>
      <w:tblPr>
        <w:tblOverlap w:val="never"/>
        <w:tblW w:w="8784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83"/>
        <w:gridCol w:w="3230"/>
        <w:gridCol w:w="926"/>
        <w:gridCol w:w="1451"/>
        <w:gridCol w:w="2494"/>
      </w:tblGrid>
      <w:tr w:rsidR="00D84F91" w:rsidTr="008F736B">
        <w:trPr>
          <w:trHeight w:hRule="exact" w:val="1195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lastRenderedPageBreak/>
              <w:t>№ п/п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Индикатор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40" w:lineRule="auto"/>
              <w:ind w:right="300"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Ед.</w:t>
            </w: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изм.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</w:p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Базовое значе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ние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84F91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</w:p>
          <w:p w:rsidR="00D84F91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Перспективное</w:t>
            </w:r>
          </w:p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зна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чение до 203</w:t>
            </w:r>
            <w:r w:rsidR="002935A2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5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</w:tr>
      <w:tr w:rsidR="00D84F91" w:rsidTr="008F736B">
        <w:trPr>
          <w:trHeight w:hRule="exact" w:val="1557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Количество прекращений подачи теп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ловой энергии, теплоносителя в ре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зультате технологических нарушений на тепловых сетях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Ед.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84F91" w:rsidTr="008F736B">
        <w:trPr>
          <w:trHeight w:hRule="exact" w:val="1991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26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Количество прекращений подачи теп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ловой энергии, теплоносителя в ре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зультате технологических нарушений на источниках тепловой энергии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Ед.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84F91" w:rsidTr="008F736B">
        <w:trPr>
          <w:trHeight w:hRule="exact" w:val="2319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Удельный расход условного топлива на единицу тепловой энергии, отпус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каемой с коллекторов источников теп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ловой энергии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40" w:lineRule="auto"/>
              <w:ind w:left="30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тут./Г кал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Информация по удельным рас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ходам условного топлива приве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дена в пункте 1.8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Информация по удельным расходам условного топлива приведена в пункте 10.1,</w:t>
            </w:r>
          </w:p>
        </w:tc>
      </w:tr>
      <w:tr w:rsidR="00D84F91" w:rsidTr="008F736B">
        <w:trPr>
          <w:trHeight w:hRule="exact" w:val="946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101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95pt1"/>
                <w:rFonts w:ascii="Times New Roman" w:hAnsi="Times New Roman" w:cs="Times New Roman"/>
                <w:sz w:val="24"/>
                <w:szCs w:val="24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</w:tr>
      <w:tr w:rsidR="00D84F91" w:rsidRPr="0067096E" w:rsidTr="008F736B">
        <w:trPr>
          <w:trHeight w:hRule="exact" w:val="509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4.1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№1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1,19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1,19</w:t>
            </w:r>
          </w:p>
        </w:tc>
      </w:tr>
      <w:tr w:rsidR="0067096E" w:rsidRPr="0067096E" w:rsidTr="008F736B">
        <w:trPr>
          <w:trHeight w:hRule="exact" w:val="490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4 .2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№2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1,69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1,69</w:t>
            </w:r>
          </w:p>
        </w:tc>
      </w:tr>
      <w:tr w:rsidR="0067096E" w:rsidRPr="0067096E" w:rsidTr="008F736B">
        <w:trPr>
          <w:trHeight w:hRule="exact" w:val="498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4.3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№3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1,4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1,4</w:t>
            </w:r>
          </w:p>
        </w:tc>
      </w:tr>
      <w:tr w:rsidR="0067096E" w:rsidRPr="0067096E" w:rsidTr="008F736B">
        <w:trPr>
          <w:trHeight w:hRule="exact" w:val="458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4 .4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№4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1,4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1,4</w:t>
            </w:r>
          </w:p>
        </w:tc>
      </w:tr>
      <w:tr w:rsidR="0067096E" w:rsidRPr="0067096E" w:rsidTr="008F736B">
        <w:trPr>
          <w:trHeight w:hRule="exact" w:val="465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4.5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C215EB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1,3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1,3</w:t>
            </w:r>
          </w:p>
        </w:tc>
      </w:tr>
      <w:tr w:rsidR="0067096E" w:rsidRPr="0067096E" w:rsidTr="008F736B">
        <w:trPr>
          <w:trHeight w:hRule="exact" w:val="470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4 .6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C215EB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№6</w:t>
            </w:r>
            <w:r w:rsidR="0067096E"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 xml:space="preserve"> школы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1,22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1,22</w:t>
            </w:r>
          </w:p>
        </w:tc>
      </w:tr>
      <w:tr w:rsidR="0067096E" w:rsidRPr="0067096E" w:rsidTr="008F736B">
        <w:trPr>
          <w:trHeight w:hRule="exact" w:val="955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4.7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96E" w:rsidRPr="0067096E" w:rsidRDefault="00C215EB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№7</w:t>
            </w:r>
            <w:r w:rsidR="0067096E"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 xml:space="preserve"> детского сада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1,09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1,09</w:t>
            </w:r>
          </w:p>
        </w:tc>
      </w:tr>
      <w:tr w:rsidR="00D84F91" w:rsidRPr="0067096E" w:rsidTr="008F736B">
        <w:trPr>
          <w:trHeight w:hRule="exact" w:val="483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</w:t>
            </w:r>
          </w:p>
        </w:tc>
        <w:tc>
          <w:tcPr>
            <w:tcW w:w="8101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9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95pt1"/>
                <w:rFonts w:ascii="Times New Roman" w:hAnsi="Times New Roman" w:cs="Times New Roman"/>
                <w:sz w:val="20"/>
                <w:szCs w:val="24"/>
              </w:rPr>
              <w:t>Коэффициент использования установленной тепловой мощности</w:t>
            </w:r>
          </w:p>
        </w:tc>
      </w:tr>
      <w:tr w:rsidR="00D84F91" w:rsidRPr="0067096E" w:rsidTr="008F736B">
        <w:trPr>
          <w:trHeight w:hRule="exact" w:val="458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5.1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№1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framePr w:w="9001" w:h="14986" w:hRule="exact" w:wrap="notBeside" w:vAnchor="text" w:hAnchor="page" w:x="1816" w:y="-42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0,46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0,46</w:t>
            </w:r>
          </w:p>
        </w:tc>
      </w:tr>
      <w:tr w:rsidR="00D84F91" w:rsidRPr="0067096E" w:rsidTr="008F736B">
        <w:trPr>
          <w:trHeight w:hRule="exact" w:val="489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5 .2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№2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framePr w:w="9001" w:h="14986" w:hRule="exact" w:wrap="notBeside" w:vAnchor="text" w:hAnchor="page" w:x="1816" w:y="-42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0,54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0,54</w:t>
            </w:r>
          </w:p>
        </w:tc>
      </w:tr>
      <w:tr w:rsidR="00D84F91" w:rsidRPr="0067096E" w:rsidTr="008F736B">
        <w:trPr>
          <w:trHeight w:hRule="exact" w:val="471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5.3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№3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framePr w:w="9001" w:h="14986" w:hRule="exact" w:wrap="notBeside" w:vAnchor="text" w:hAnchor="page" w:x="1816" w:y="-42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0,47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0,47</w:t>
            </w:r>
          </w:p>
        </w:tc>
      </w:tr>
      <w:tr w:rsidR="00D84F91" w:rsidRPr="0067096E" w:rsidTr="008F736B">
        <w:trPr>
          <w:trHeight w:hRule="exact" w:val="478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5 .4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№4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framePr w:w="9001" w:h="14986" w:hRule="exact" w:wrap="notBeside" w:vAnchor="text" w:hAnchor="page" w:x="1816" w:y="-42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0,54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0,54</w:t>
            </w:r>
          </w:p>
        </w:tc>
      </w:tr>
      <w:tr w:rsidR="00D84F91" w:rsidRPr="0067096E" w:rsidTr="008F736B">
        <w:trPr>
          <w:trHeight w:hRule="exact" w:val="462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5.5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4F91" w:rsidRPr="0067096E" w:rsidRDefault="00C215EB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framePr w:w="9001" w:h="14986" w:hRule="exact" w:wrap="notBeside" w:vAnchor="text" w:hAnchor="page" w:x="1816" w:y="-42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0,45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0,45</w:t>
            </w:r>
          </w:p>
        </w:tc>
      </w:tr>
    </w:tbl>
    <w:p w:rsidR="00D84F91" w:rsidRDefault="00D84F91" w:rsidP="001A2C83">
      <w:pPr>
        <w:framePr w:w="9001" w:h="14986" w:hRule="exact" w:wrap="notBeside" w:vAnchor="text" w:hAnchor="page" w:x="1816" w:y="-427"/>
        <w:rPr>
          <w:sz w:val="2"/>
          <w:szCs w:val="2"/>
        </w:rPr>
      </w:pPr>
    </w:p>
    <w:p w:rsidR="00D84F91" w:rsidRDefault="00D84F91" w:rsidP="00D84F91">
      <w:pPr>
        <w:rPr>
          <w:sz w:val="2"/>
          <w:szCs w:val="2"/>
        </w:rPr>
      </w:pPr>
    </w:p>
    <w:p w:rsidR="00D84F91" w:rsidRDefault="00D84F91" w:rsidP="00D84F91">
      <w:pPr>
        <w:rPr>
          <w:sz w:val="2"/>
          <w:szCs w:val="2"/>
        </w:rPr>
        <w:sectPr w:rsidR="00D84F91">
          <w:pgSz w:w="11900" w:h="16840"/>
          <w:pgMar w:top="1088" w:right="668" w:bottom="1088" w:left="1594" w:header="0" w:footer="3" w:gutter="0"/>
          <w:cols w:space="720"/>
          <w:noEndnote/>
          <w:docGrid w:linePitch="360"/>
        </w:sectPr>
      </w:pPr>
    </w:p>
    <w:tbl>
      <w:tblPr>
        <w:tblpPr w:leftFromText="180" w:rightFromText="180" w:vertAnchor="text" w:horzAnchor="margin" w:tblpY="-37"/>
        <w:tblOverlap w:val="never"/>
        <w:tblW w:w="96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11"/>
        <w:gridCol w:w="3682"/>
        <w:gridCol w:w="1282"/>
        <w:gridCol w:w="1699"/>
        <w:gridCol w:w="2136"/>
      </w:tblGrid>
      <w:tr w:rsidR="008F736B" w:rsidRPr="0067096E" w:rsidTr="008F736B">
        <w:trPr>
          <w:trHeight w:hRule="exact" w:val="605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after="0" w:line="170" w:lineRule="exact"/>
              <w:ind w:left="16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lastRenderedPageBreak/>
              <w:t>№ п/п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Индикатор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Ед. изм.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Базовое значе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softHyphen/>
              <w:t>ние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after="0" w:line="235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Перспективное зна</w:t>
            </w: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softHyphen/>
              <w:t>чение до 2035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 xml:space="preserve"> г.</w:t>
            </w:r>
          </w:p>
        </w:tc>
      </w:tr>
      <w:tr w:rsidR="008F736B" w:rsidRPr="0067096E" w:rsidTr="008F736B">
        <w:trPr>
          <w:trHeight w:hRule="exact" w:val="562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5.6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№6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 xml:space="preserve"> школы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67096E" w:rsidRDefault="008F736B" w:rsidP="008F736B">
            <w:pPr>
              <w:spacing w:before="240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0,99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0,99</w:t>
            </w:r>
          </w:p>
        </w:tc>
      </w:tr>
      <w:tr w:rsidR="008F736B" w:rsidRPr="0067096E" w:rsidTr="008F736B">
        <w:trPr>
          <w:trHeight w:hRule="exact" w:val="562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5.7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№7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 xml:space="preserve"> детского сада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67096E" w:rsidRDefault="008F736B" w:rsidP="008F736B">
            <w:pPr>
              <w:spacing w:before="240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0,27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0,27</w:t>
            </w:r>
          </w:p>
        </w:tc>
      </w:tr>
      <w:tr w:rsidR="008F736B" w:rsidRPr="0040761B" w:rsidTr="008F736B">
        <w:trPr>
          <w:trHeight w:hRule="exact" w:val="555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Default="008F736B" w:rsidP="008F736B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</w:p>
          <w:p w:rsidR="008F736B" w:rsidRPr="0040761B" w:rsidRDefault="008F736B" w:rsidP="008F736B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736B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6</w:t>
            </w:r>
          </w:p>
        </w:tc>
        <w:tc>
          <w:tcPr>
            <w:tcW w:w="879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736B" w:rsidRPr="007E6BA9" w:rsidRDefault="008F736B" w:rsidP="008F736B">
            <w:pPr>
              <w:pStyle w:val="20"/>
              <w:shd w:val="clear" w:color="auto" w:fill="auto"/>
              <w:spacing w:after="60" w:line="240" w:lineRule="auto"/>
              <w:ind w:left="18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F736B">
              <w:rPr>
                <w:rStyle w:val="295pt1"/>
                <w:rFonts w:ascii="Times New Roman" w:hAnsi="Times New Roman" w:cs="Times New Roman"/>
                <w:sz w:val="24"/>
                <w:szCs w:val="28"/>
              </w:rPr>
              <w:t>Удельная материальная характеристика тепловых сетей, приведенная к расчетной</w:t>
            </w:r>
            <w:r w:rsidRPr="008F736B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8F736B">
              <w:rPr>
                <w:rStyle w:val="295pt1"/>
                <w:rFonts w:ascii="Times New Roman" w:hAnsi="Times New Roman" w:cs="Times New Roman"/>
                <w:sz w:val="24"/>
                <w:szCs w:val="28"/>
              </w:rPr>
              <w:t>тепловой нагрузке</w:t>
            </w:r>
          </w:p>
        </w:tc>
      </w:tr>
      <w:tr w:rsidR="008F736B" w:rsidRPr="0040761B" w:rsidTr="008F736B">
        <w:trPr>
          <w:trHeight w:hRule="exact" w:val="566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6.1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32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/Г 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202,5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202,5</w:t>
            </w:r>
          </w:p>
        </w:tc>
      </w:tr>
      <w:tr w:rsidR="008F736B" w:rsidRPr="0040761B" w:rsidTr="008F736B">
        <w:trPr>
          <w:trHeight w:hRule="exact" w:val="562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6.2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№2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55,3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55,3</w:t>
            </w:r>
          </w:p>
        </w:tc>
      </w:tr>
      <w:tr w:rsidR="008F736B" w:rsidRPr="0040761B" w:rsidTr="008F736B">
        <w:trPr>
          <w:trHeight w:hRule="exact" w:val="566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6.3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№3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74,1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74,1</w:t>
            </w:r>
          </w:p>
        </w:tc>
      </w:tr>
      <w:tr w:rsidR="008F736B" w:rsidRPr="0040761B" w:rsidTr="008F736B">
        <w:trPr>
          <w:trHeight w:hRule="exact" w:val="566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6.4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№4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41,0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41,0</w:t>
            </w:r>
          </w:p>
        </w:tc>
      </w:tr>
      <w:tr w:rsidR="008F736B" w:rsidRPr="0040761B" w:rsidTr="008F736B">
        <w:trPr>
          <w:trHeight w:hRule="exact" w:val="562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6.5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№5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46,1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46,1</w:t>
            </w:r>
          </w:p>
        </w:tc>
      </w:tr>
      <w:tr w:rsidR="008F736B" w:rsidRPr="0040761B" w:rsidTr="008F736B">
        <w:trPr>
          <w:trHeight w:hRule="exact" w:val="562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6.6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5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№6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школы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30,6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30,6</w:t>
            </w:r>
          </w:p>
        </w:tc>
      </w:tr>
      <w:tr w:rsidR="008F736B" w:rsidRPr="0040761B" w:rsidTr="008F736B">
        <w:trPr>
          <w:trHeight w:hRule="exact" w:val="566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6.7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</w:t>
            </w: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овая котельная №7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детского сада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21,6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21,6</w:t>
            </w:r>
          </w:p>
        </w:tc>
      </w:tr>
      <w:tr w:rsidR="008F736B" w:rsidRPr="0040761B" w:rsidTr="008F736B">
        <w:trPr>
          <w:trHeight w:hRule="exact" w:val="1002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5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Доля тепловой энергии, выработанной в комбинированном режиме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736B" w:rsidRPr="0040761B" w:rsidTr="008F736B">
        <w:trPr>
          <w:trHeight w:hRule="exact" w:val="988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т.у.т./ кВт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736B" w:rsidRPr="0040761B" w:rsidTr="008F736B">
        <w:trPr>
          <w:trHeight w:hRule="exact" w:val="566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79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Коэффициент использования теплоты топлива</w:t>
            </w:r>
          </w:p>
        </w:tc>
      </w:tr>
      <w:tr w:rsidR="008F736B" w:rsidRPr="0040761B" w:rsidTr="008F736B">
        <w:trPr>
          <w:trHeight w:hRule="exact" w:val="430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9.1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</w:t>
            </w:r>
          </w:p>
        </w:tc>
      </w:tr>
      <w:tr w:rsidR="008F736B" w:rsidRPr="0040761B" w:rsidTr="008F736B">
        <w:trPr>
          <w:trHeight w:hRule="exact" w:val="422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9.2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№2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</w:t>
            </w:r>
          </w:p>
        </w:tc>
      </w:tr>
      <w:tr w:rsidR="008F736B" w:rsidRPr="0040761B" w:rsidTr="008F736B">
        <w:trPr>
          <w:trHeight w:hRule="exact" w:val="428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№3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0,85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0,85</w:t>
            </w:r>
          </w:p>
        </w:tc>
      </w:tr>
      <w:tr w:rsidR="008F736B" w:rsidRPr="0040761B" w:rsidTr="008F736B">
        <w:trPr>
          <w:trHeight w:hRule="exact" w:val="434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9.4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№4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0,83</w:t>
            </w:r>
          </w:p>
        </w:tc>
      </w:tr>
      <w:tr w:rsidR="008F736B" w:rsidRPr="0040761B" w:rsidTr="008F736B">
        <w:trPr>
          <w:trHeight w:hRule="exact" w:val="426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9.5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№5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67096E" w:rsidRDefault="008F736B" w:rsidP="008F736B">
            <w:pPr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0,90</w:t>
            </w:r>
          </w:p>
        </w:tc>
      </w:tr>
      <w:tr w:rsidR="008F736B" w:rsidRPr="0040761B" w:rsidTr="008F736B">
        <w:trPr>
          <w:trHeight w:hRule="exact" w:val="418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9.6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</w:t>
            </w: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я №6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школы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0,90</w:t>
            </w:r>
          </w:p>
        </w:tc>
      </w:tr>
      <w:tr w:rsidR="008F736B" w:rsidRPr="0040761B" w:rsidTr="008F736B">
        <w:trPr>
          <w:trHeight w:hRule="exact" w:val="565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9.7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5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№7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детского сада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0,83</w:t>
            </w:r>
          </w:p>
        </w:tc>
      </w:tr>
      <w:tr w:rsidR="008F736B" w:rsidRPr="0040761B" w:rsidTr="008F736B">
        <w:trPr>
          <w:trHeight w:hRule="exact" w:val="1141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Доля отпуска тепловой энергии, осу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ществляемого потребителям по при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борам учета, в общем объеме отпу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щенной тепловой энергии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F736B" w:rsidRPr="0040761B" w:rsidTr="008F736B">
        <w:trPr>
          <w:trHeight w:hRule="exact" w:val="819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F736B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Средневзвешенный срок эксплуата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ции тепловых сетей</w:t>
            </w:r>
          </w:p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лет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D84F91" w:rsidRPr="0040761B" w:rsidRDefault="00D84F91" w:rsidP="00D84F91">
      <w:pPr>
        <w:rPr>
          <w:rFonts w:ascii="Times New Roman" w:hAnsi="Times New Roman" w:cs="Times New Roman"/>
        </w:rPr>
      </w:pPr>
    </w:p>
    <w:p w:rsidR="00D84F91" w:rsidRPr="0040761B" w:rsidRDefault="00D84F91" w:rsidP="008F736B">
      <w:pPr>
        <w:framePr w:h="14482" w:hRule="exact" w:wrap="auto" w:hAnchor="text" w:y="-622"/>
        <w:rPr>
          <w:rFonts w:ascii="Times New Roman" w:hAnsi="Times New Roman" w:cs="Times New Roman"/>
        </w:rPr>
        <w:sectPr w:rsidR="00D84F91" w:rsidRPr="0040761B">
          <w:headerReference w:type="even" r:id="rId38"/>
          <w:headerReference w:type="default" r:id="rId39"/>
          <w:footerReference w:type="even" r:id="rId40"/>
          <w:footerReference w:type="default" r:id="rId41"/>
          <w:headerReference w:type="first" r:id="rId42"/>
          <w:footerReference w:type="first" r:id="rId43"/>
          <w:pgSz w:w="11900" w:h="16840"/>
          <w:pgMar w:top="1314" w:right="696" w:bottom="1314" w:left="1594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11"/>
        <w:gridCol w:w="3686"/>
        <w:gridCol w:w="1277"/>
        <w:gridCol w:w="1699"/>
        <w:gridCol w:w="2136"/>
      </w:tblGrid>
      <w:tr w:rsidR="00D84F91" w:rsidRPr="0040761B" w:rsidTr="002D1CA7">
        <w:trPr>
          <w:trHeight w:hRule="exact" w:val="600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lastRenderedPageBreak/>
              <w:t>№ п/п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Индикатор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Ед.</w:t>
            </w: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изм.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Базовое значе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ние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9273A3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Перспективное зна</w:t>
            </w: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чение до 2034</w:t>
            </w:r>
            <w:r w:rsidR="00D84F91"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</w:tr>
      <w:tr w:rsidR="00D84F91" w:rsidRPr="0040761B" w:rsidTr="002D1CA7">
        <w:trPr>
          <w:trHeight w:hRule="exact" w:val="931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Отношение материальной характери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стики тепловых сетей, реконструиро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ванных за год, к общей материальной характеристике тепловых сетей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2D1CA7">
            <w:pPr>
              <w:framePr w:w="9610" w:wrap="notBeside" w:vAnchor="text" w:hAnchor="text" w:xAlign="center" w:y="1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2D1CA7">
            <w:pPr>
              <w:framePr w:w="9610" w:wrap="notBeside" w:vAnchor="text" w:hAnchor="text" w:xAlign="center" w:y="1"/>
              <w:rPr>
                <w:rFonts w:ascii="Times New Roman" w:hAnsi="Times New Roman" w:cs="Times New Roman"/>
              </w:rPr>
            </w:pP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84F91" w:rsidRPr="0040761B" w:rsidRDefault="00D84F91" w:rsidP="002D1CA7">
            <w:pPr>
              <w:framePr w:w="9610" w:wrap="notBeside" w:vAnchor="text" w:hAnchor="text" w:xAlign="center" w:y="1"/>
              <w:rPr>
                <w:rFonts w:ascii="Times New Roman" w:hAnsi="Times New Roman" w:cs="Times New Roman"/>
              </w:rPr>
            </w:pPr>
          </w:p>
        </w:tc>
      </w:tr>
      <w:tr w:rsidR="00D84F91" w:rsidRPr="0040761B" w:rsidTr="002D1CA7">
        <w:trPr>
          <w:trHeight w:hRule="exact" w:val="701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79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84F91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</w:t>
            </w:r>
          </w:p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4F91" w:rsidRPr="0040761B" w:rsidTr="002D1CA7">
        <w:trPr>
          <w:trHeight w:hRule="exact" w:val="566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62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66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13.3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62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13.4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62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1A2C83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66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13.6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1A2C83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235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№6</w:t>
            </w:r>
            <w:r w:rsidR="00D84F91"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школы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71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13.7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40761B" w:rsidRDefault="001A2C83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№7</w:t>
            </w:r>
            <w:r w:rsidR="00D84F91"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детского сада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D84F91" w:rsidRDefault="00D84F91" w:rsidP="00D84F91">
      <w:pPr>
        <w:framePr w:w="9610" w:wrap="notBeside" w:vAnchor="text" w:hAnchor="text" w:xAlign="center" w:y="1"/>
        <w:rPr>
          <w:sz w:val="2"/>
          <w:szCs w:val="2"/>
        </w:rPr>
      </w:pPr>
    </w:p>
    <w:p w:rsidR="00D84F91" w:rsidRDefault="00D84F91" w:rsidP="00D84F91">
      <w:pPr>
        <w:rPr>
          <w:sz w:val="2"/>
          <w:szCs w:val="2"/>
        </w:rPr>
      </w:pPr>
    </w:p>
    <w:p w:rsidR="007B3115" w:rsidRPr="0026025F" w:rsidRDefault="007B3115" w:rsidP="007B3115">
      <w:pPr>
        <w:pStyle w:val="20"/>
        <w:shd w:val="clear" w:color="auto" w:fill="auto"/>
        <w:tabs>
          <w:tab w:val="left" w:pos="4992"/>
        </w:tabs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  <w:sectPr w:rsidR="007B3115" w:rsidRPr="0026025F">
          <w:footerReference w:type="even" r:id="rId44"/>
          <w:footerReference w:type="default" r:id="rId45"/>
          <w:headerReference w:type="first" r:id="rId46"/>
          <w:footerReference w:type="first" r:id="rId47"/>
          <w:pgSz w:w="11900" w:h="16840"/>
          <w:pgMar w:top="1141" w:right="799" w:bottom="1317" w:left="1673" w:header="0" w:footer="3" w:gutter="0"/>
          <w:cols w:space="720"/>
          <w:noEndnote/>
          <w:docGrid w:linePitch="360"/>
        </w:sectPr>
      </w:pPr>
    </w:p>
    <w:p w:rsidR="006872FD" w:rsidRDefault="006872FD" w:rsidP="00A50DCA">
      <w:pPr>
        <w:tabs>
          <w:tab w:val="left" w:pos="10416"/>
        </w:tabs>
        <w:spacing w:line="240" w:lineRule="exact"/>
        <w:rPr>
          <w:sz w:val="19"/>
          <w:szCs w:val="19"/>
        </w:rPr>
      </w:pPr>
    </w:p>
    <w:p w:rsidR="0098322F" w:rsidRDefault="0098322F" w:rsidP="0098322F">
      <w:pPr>
        <w:tabs>
          <w:tab w:val="left" w:pos="2070"/>
        </w:tabs>
        <w:spacing w:line="240" w:lineRule="exact"/>
        <w:rPr>
          <w:sz w:val="19"/>
          <w:szCs w:val="19"/>
        </w:rPr>
      </w:pPr>
    </w:p>
    <w:p w:rsidR="0098322F" w:rsidRDefault="0098322F" w:rsidP="0098322F">
      <w:pPr>
        <w:tabs>
          <w:tab w:val="left" w:pos="2070"/>
        </w:tabs>
        <w:spacing w:line="240" w:lineRule="exact"/>
        <w:jc w:val="center"/>
        <w:rPr>
          <w:sz w:val="19"/>
          <w:szCs w:val="19"/>
        </w:rPr>
      </w:pPr>
    </w:p>
    <w:p w:rsidR="0098322F" w:rsidRDefault="0098322F" w:rsidP="0098322F">
      <w:pPr>
        <w:tabs>
          <w:tab w:val="left" w:pos="2070"/>
        </w:tabs>
        <w:spacing w:line="240" w:lineRule="exact"/>
        <w:rPr>
          <w:sz w:val="19"/>
          <w:szCs w:val="19"/>
        </w:rPr>
      </w:pPr>
    </w:p>
    <w:p w:rsidR="001C72BF" w:rsidRDefault="001C72BF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1C72BF" w:rsidRDefault="001C72BF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1C72BF" w:rsidRDefault="001C72BF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1C72BF" w:rsidRDefault="001C72BF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98322F" w:rsidRPr="0098322F" w:rsidRDefault="0098322F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</w:p>
    <w:p w:rsidR="006872FD" w:rsidRDefault="006872FD">
      <w:pPr>
        <w:spacing w:line="240" w:lineRule="exact"/>
        <w:rPr>
          <w:sz w:val="19"/>
          <w:szCs w:val="19"/>
        </w:rPr>
      </w:pPr>
    </w:p>
    <w:p w:rsidR="006872FD" w:rsidRDefault="006872FD">
      <w:pPr>
        <w:rPr>
          <w:sz w:val="2"/>
          <w:szCs w:val="2"/>
        </w:rPr>
        <w:sectPr w:rsidR="006872FD">
          <w:type w:val="continuous"/>
          <w:pgSz w:w="11900" w:h="16840"/>
          <w:pgMar w:top="1085" w:right="845" w:bottom="1003" w:left="1680" w:header="0" w:footer="3" w:gutter="0"/>
          <w:cols w:space="720"/>
          <w:noEndnote/>
          <w:docGrid w:linePitch="360"/>
        </w:sectPr>
      </w:pPr>
    </w:p>
    <w:p w:rsidR="006872FD" w:rsidRDefault="006872FD" w:rsidP="00600A9B">
      <w:pPr>
        <w:rPr>
          <w:sz w:val="2"/>
          <w:szCs w:val="2"/>
        </w:rPr>
        <w:sectPr w:rsidR="006872FD">
          <w:type w:val="continuous"/>
          <w:pgSz w:w="11900" w:h="16840"/>
          <w:pgMar w:top="11261" w:right="0" w:bottom="2832" w:left="0" w:header="0" w:footer="3" w:gutter="0"/>
          <w:cols w:space="720"/>
          <w:noEndnote/>
          <w:docGrid w:linePitch="360"/>
        </w:sectPr>
      </w:pPr>
    </w:p>
    <w:tbl>
      <w:tblPr>
        <w:tblpPr w:leftFromText="180" w:rightFromText="180" w:vertAnchor="text" w:horzAnchor="margin" w:tblpY="2435"/>
        <w:tblOverlap w:val="never"/>
        <w:tblW w:w="15304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405"/>
        <w:gridCol w:w="992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F742D1" w:rsidRPr="001A2C83" w:rsidTr="001C72BF">
        <w:trPr>
          <w:trHeight w:hRule="exact" w:val="264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Ед. изм.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2022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2023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2024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2025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2026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2027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2028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2029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2030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2031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2032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2033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2034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2035</w:t>
            </w:r>
          </w:p>
        </w:tc>
      </w:tr>
      <w:tr w:rsidR="00F742D1" w:rsidRPr="001A2C83" w:rsidTr="001C72BF">
        <w:trPr>
          <w:trHeight w:hRule="exact" w:val="595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Финансовая по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требность на реализацию Ин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вестиционной программы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тыс. руб.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</w:tr>
      <w:tr w:rsidR="00F742D1" w:rsidRPr="001A2C83" w:rsidTr="001C72BF">
        <w:trPr>
          <w:trHeight w:hRule="exact" w:val="433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Инвестиционная составляющая в тарифе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тыс. руб.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</w:tr>
      <w:tr w:rsidR="00F742D1" w:rsidRPr="001A2C83" w:rsidTr="001C72BF">
        <w:trPr>
          <w:trHeight w:hRule="exact" w:val="425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Объем полезного отпуска тепловой энергии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тыс. Гкал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  <w:p w:rsidR="00F742D1" w:rsidRPr="001A2C83" w:rsidRDefault="00F742D1" w:rsidP="001C72BF">
            <w:pPr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</w:tr>
      <w:tr w:rsidR="00F742D1" w:rsidRPr="001A2C83" w:rsidTr="001C72BF">
        <w:trPr>
          <w:trHeight w:hRule="exact" w:val="573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Размер инвести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ционной состав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ляющей в стои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мости 1 Гкал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руб./Гкал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</w:tr>
      <w:tr w:rsidR="00F742D1" w:rsidRPr="001A2C83" w:rsidTr="001C72BF">
        <w:trPr>
          <w:trHeight w:hRule="exact" w:val="553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Тариф на тепло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снабжение (про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гноз)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руб./Гкал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2 134,0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2 219,0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2 308,0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2 400,0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2 496,0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2 596,0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2 700,0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2 808,0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</w:t>
            </w:r>
            <w:r w:rsidR="001A2C83">
              <w:rPr>
                <w:rFonts w:ascii="Times New Roman" w:hAnsi="Times New Roman" w:cs="Times New Roman"/>
                <w:sz w:val="18"/>
              </w:rPr>
              <w:t> </w:t>
            </w:r>
            <w:r w:rsidRPr="001A2C83">
              <w:rPr>
                <w:rFonts w:ascii="Times New Roman" w:hAnsi="Times New Roman" w:cs="Times New Roman"/>
                <w:sz w:val="18"/>
              </w:rPr>
              <w:t>920</w:t>
            </w:r>
            <w:r w:rsidR="001A2C83">
              <w:rPr>
                <w:rFonts w:ascii="Times New Roman" w:hAnsi="Times New Roman" w:cs="Times New Roman"/>
                <w:sz w:val="18"/>
              </w:rPr>
              <w:t>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3 037,0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3 158,0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3 284,0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3 415,0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3 552,0</w:t>
            </w:r>
          </w:p>
        </w:tc>
      </w:tr>
      <w:tr w:rsidR="00F742D1" w:rsidRPr="001A2C83" w:rsidTr="001C72BF">
        <w:trPr>
          <w:trHeight w:hRule="exact" w:val="560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Рост тарифа на тепловую энер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гию по сравне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нию с предыду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щим периодом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</w:tr>
      <w:tr w:rsidR="00F742D1" w:rsidRPr="001A2C83" w:rsidTr="001C72BF">
        <w:trPr>
          <w:trHeight w:hRule="exact" w:val="709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Доля инвестици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онной составля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ющей в стоимо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сти 1 Гкал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1C72BF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</w:tr>
    </w:tbl>
    <w:p w:rsidR="001C72BF" w:rsidRDefault="001C72BF" w:rsidP="001C72BF">
      <w:pPr>
        <w:spacing w:line="413" w:lineRule="exact"/>
        <w:ind w:right="540"/>
        <w:jc w:val="center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>
        <w:rPr>
          <w:rFonts w:ascii="Times New Roman" w:hAnsi="Times New Roman" w:cs="Times New Roman"/>
          <w:b/>
          <w:sz w:val="28"/>
          <w:szCs w:val="19"/>
        </w:rPr>
        <w:t>Раздел 15. Ценовые (тарифные) последствия.</w:t>
      </w:r>
    </w:p>
    <w:p w:rsidR="001C72BF" w:rsidRDefault="001C72BF" w:rsidP="0067096E">
      <w:pPr>
        <w:spacing w:line="413" w:lineRule="exact"/>
        <w:ind w:right="5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</w:p>
    <w:p w:rsidR="006872FD" w:rsidRDefault="0046714B" w:rsidP="0067096E">
      <w:pPr>
        <w:spacing w:line="413" w:lineRule="exact"/>
        <w:ind w:right="5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46714B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В соответствии с Постановлением Правительства РФ от 22 Февраля 2012 г. № 154 «О требованиях к схемам теплоснабжения, порядку их разработки и утверждения» был рассчитан средневзвешенный тариф на тепловую энергию для </w:t>
      </w:r>
      <w:r w:rsidR="001A2C83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Челно-Вершинского </w:t>
      </w:r>
      <w:r w:rsidRPr="0046714B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МУП</w:t>
      </w:r>
      <w:r w:rsidR="0067096E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ПОЖКХ</w:t>
      </w:r>
    </w:p>
    <w:p w:rsidR="001A2C83" w:rsidRDefault="001A2C83" w:rsidP="0067096E">
      <w:pPr>
        <w:spacing w:line="413" w:lineRule="exact"/>
        <w:ind w:right="5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</w:p>
    <w:p w:rsidR="001A2C83" w:rsidRDefault="001A2C83" w:rsidP="0067096E">
      <w:pPr>
        <w:spacing w:line="413" w:lineRule="exact"/>
        <w:ind w:right="5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</w:p>
    <w:p w:rsidR="001A2C83" w:rsidRDefault="001A2C83" w:rsidP="0067096E">
      <w:pPr>
        <w:spacing w:line="413" w:lineRule="exact"/>
        <w:ind w:right="5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</w:p>
    <w:p w:rsidR="006872FD" w:rsidRPr="00E95F92" w:rsidRDefault="006872FD" w:rsidP="00F742D1">
      <w:pPr>
        <w:tabs>
          <w:tab w:val="left" w:pos="4320"/>
        </w:tabs>
      </w:pPr>
    </w:p>
    <w:sectPr w:rsidR="006872FD" w:rsidRPr="00E95F92" w:rsidSect="001A2C83">
      <w:headerReference w:type="even" r:id="rId48"/>
      <w:headerReference w:type="default" r:id="rId49"/>
      <w:footerReference w:type="even" r:id="rId50"/>
      <w:footerReference w:type="default" r:id="rId51"/>
      <w:footerReference w:type="first" r:id="rId52"/>
      <w:pgSz w:w="16840" w:h="11900" w:orient="landscape"/>
      <w:pgMar w:top="1453" w:right="0" w:bottom="1007" w:left="851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42039" w:rsidRDefault="00042039">
      <w:r>
        <w:separator/>
      </w:r>
    </w:p>
  </w:endnote>
  <w:endnote w:type="continuationSeparator" w:id="0">
    <w:p w:rsidR="00042039" w:rsidRDefault="000420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16" behindDoc="1" locked="0" layoutInCell="1" allowOverlap="1">
              <wp:simplePos x="0" y="0"/>
              <wp:positionH relativeFrom="page">
                <wp:posOffset>6943725</wp:posOffset>
              </wp:positionH>
              <wp:positionV relativeFrom="page">
                <wp:posOffset>9959975</wp:posOffset>
              </wp:positionV>
              <wp:extent cx="78105" cy="160655"/>
              <wp:effectExtent l="0" t="0" r="0" b="4445"/>
              <wp:wrapNone/>
              <wp:docPr id="58" name="Text Box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10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8F1497">
                            <w:rPr>
                              <w:rStyle w:val="a6"/>
                              <w:noProof/>
                            </w:rPr>
                            <w:t>20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8" o:spid="_x0000_s1026" type="#_x0000_t202" style="position:absolute;margin-left:546.75pt;margin-top:784.25pt;width:6.15pt;height:12.65pt;z-index:-18874406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8F1497">
                      <w:rPr>
                        <w:rStyle w:val="a6"/>
                        <w:noProof/>
                      </w:rPr>
                      <w:t>20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29" behindDoc="1" locked="0" layoutInCell="1" allowOverlap="1">
              <wp:simplePos x="0" y="0"/>
              <wp:positionH relativeFrom="page">
                <wp:posOffset>6866890</wp:posOffset>
              </wp:positionH>
              <wp:positionV relativeFrom="page">
                <wp:posOffset>10464165</wp:posOffset>
              </wp:positionV>
              <wp:extent cx="155575" cy="160655"/>
              <wp:effectExtent l="0" t="0" r="0" b="0"/>
              <wp:wrapNone/>
              <wp:docPr id="46" name="Text Box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651E1B">
                            <w:rPr>
                              <w:rStyle w:val="a6"/>
                              <w:noProof/>
                            </w:rPr>
                            <w:t>16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6" o:spid="_x0000_s1034" type="#_x0000_t202" style="position:absolute;margin-left:540.7pt;margin-top:823.95pt;width:12.25pt;height:12.65pt;z-index:-188744051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651E1B">
                      <w:rPr>
                        <w:rStyle w:val="a6"/>
                        <w:noProof/>
                      </w:rPr>
                      <w:t>16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0" behindDoc="1" locked="0" layoutInCell="1" allowOverlap="1">
              <wp:simplePos x="0" y="0"/>
              <wp:positionH relativeFrom="page">
                <wp:posOffset>6866890</wp:posOffset>
              </wp:positionH>
              <wp:positionV relativeFrom="page">
                <wp:posOffset>10464165</wp:posOffset>
              </wp:positionV>
              <wp:extent cx="152400" cy="109855"/>
              <wp:effectExtent l="0" t="0" r="635" b="0"/>
              <wp:wrapNone/>
              <wp:docPr id="45" name="Text Box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2400" cy="1098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1C72BF" w:rsidRPr="001C72BF">
                            <w:rPr>
                              <w:rStyle w:val="a6"/>
                              <w:noProof/>
                            </w:rPr>
                            <w:t>17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5" o:spid="_x0000_s1035" type="#_x0000_t202" style="position:absolute;margin-left:540.7pt;margin-top:823.95pt;width:12pt;height:8.65pt;z-index:-18874405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1C72BF" w:rsidRPr="001C72BF">
                      <w:rPr>
                        <w:rStyle w:val="a6"/>
                        <w:noProof/>
                      </w:rPr>
                      <w:t>17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2" behindDoc="1" locked="0" layoutInCell="1" allowOverlap="1">
              <wp:simplePos x="0" y="0"/>
              <wp:positionH relativeFrom="page">
                <wp:posOffset>6867525</wp:posOffset>
              </wp:positionH>
              <wp:positionV relativeFrom="page">
                <wp:posOffset>10101580</wp:posOffset>
              </wp:positionV>
              <wp:extent cx="155575" cy="160655"/>
              <wp:effectExtent l="0" t="0" r="0" b="0"/>
              <wp:wrapNone/>
              <wp:docPr id="43" name="Text Box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1829A6">
                            <w:rPr>
                              <w:rStyle w:val="a6"/>
                              <w:noProof/>
                            </w:rPr>
                            <w:t>21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3" o:spid="_x0000_s1036" type="#_x0000_t202" style="position:absolute;margin-left:540.75pt;margin-top:795.4pt;width:12.25pt;height:12.65pt;z-index:-188744048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1829A6">
                      <w:rPr>
                        <w:rStyle w:val="a6"/>
                        <w:noProof/>
                      </w:rPr>
                      <w:t>21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3" behindDoc="1" locked="0" layoutInCell="1" allowOverlap="1">
              <wp:simplePos x="0" y="0"/>
              <wp:positionH relativeFrom="page">
                <wp:posOffset>9820910</wp:posOffset>
              </wp:positionH>
              <wp:positionV relativeFrom="page">
                <wp:posOffset>6964680</wp:posOffset>
              </wp:positionV>
              <wp:extent cx="155575" cy="160655"/>
              <wp:effectExtent l="635" t="1905" r="0" b="0"/>
              <wp:wrapNone/>
              <wp:docPr id="42" name="Text Box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6F2252">
                            <w:rPr>
                              <w:rStyle w:val="a6"/>
                              <w:noProof/>
                            </w:rPr>
                            <w:t>24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2" o:spid="_x0000_s1037" type="#_x0000_t202" style="position:absolute;margin-left:773.3pt;margin-top:548.4pt;width:12.25pt;height:12.65pt;z-index:-188744047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6F2252">
                      <w:rPr>
                        <w:rStyle w:val="a6"/>
                        <w:noProof/>
                      </w:rPr>
                      <w:t>24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4" behindDoc="1" locked="0" layoutInCell="1" allowOverlap="1">
              <wp:simplePos x="0" y="0"/>
              <wp:positionH relativeFrom="page">
                <wp:posOffset>9820910</wp:posOffset>
              </wp:positionH>
              <wp:positionV relativeFrom="page">
                <wp:posOffset>6964680</wp:posOffset>
              </wp:positionV>
              <wp:extent cx="149225" cy="109855"/>
              <wp:effectExtent l="635" t="1905" r="2540" b="2540"/>
              <wp:wrapNone/>
              <wp:docPr id="41" name="Text Box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9225" cy="1098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322CE8">
                            <w:rPr>
                              <w:rStyle w:val="a6"/>
                              <w:noProof/>
                            </w:rPr>
                            <w:t>19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1" o:spid="_x0000_s1038" type="#_x0000_t202" style="position:absolute;margin-left:773.3pt;margin-top:548.4pt;width:11.75pt;height:8.65pt;z-index:-18874404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322CE8">
                      <w:rPr>
                        <w:rStyle w:val="a6"/>
                        <w:noProof/>
                      </w:rPr>
                      <w:t>19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6" behindDoc="1" locked="0" layoutInCell="1" allowOverlap="1">
              <wp:simplePos x="0" y="0"/>
              <wp:positionH relativeFrom="page">
                <wp:posOffset>9820910</wp:posOffset>
              </wp:positionH>
              <wp:positionV relativeFrom="page">
                <wp:posOffset>6964680</wp:posOffset>
              </wp:positionV>
              <wp:extent cx="155575" cy="160655"/>
              <wp:effectExtent l="635" t="1905" r="0" b="0"/>
              <wp:wrapNone/>
              <wp:docPr id="39" name="Text Box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1C72BF" w:rsidRPr="001C72BF">
                            <w:rPr>
                              <w:rStyle w:val="a6"/>
                              <w:noProof/>
                            </w:rPr>
                            <w:t>18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9" o:spid="_x0000_s1039" type="#_x0000_t202" style="position:absolute;margin-left:773.3pt;margin-top:548.4pt;width:12.25pt;height:12.65pt;z-index:-18874404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1C72BF" w:rsidRPr="001C72BF">
                      <w:rPr>
                        <w:rStyle w:val="a6"/>
                        <w:noProof/>
                      </w:rPr>
                      <w:t>18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7" behindDoc="1" locked="0" layoutInCell="1" allowOverlap="1">
              <wp:simplePos x="0" y="0"/>
              <wp:positionH relativeFrom="page">
                <wp:posOffset>6866890</wp:posOffset>
              </wp:positionH>
              <wp:positionV relativeFrom="page">
                <wp:posOffset>10464165</wp:posOffset>
              </wp:positionV>
              <wp:extent cx="155575" cy="160655"/>
              <wp:effectExtent l="0" t="0" r="0" b="0"/>
              <wp:wrapNone/>
              <wp:docPr id="38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651E1B">
                            <w:rPr>
                              <w:rStyle w:val="a6"/>
                              <w:noProof/>
                            </w:rPr>
                            <w:t>32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8" o:spid="_x0000_s1040" type="#_x0000_t202" style="position:absolute;margin-left:540.7pt;margin-top:823.95pt;width:12.25pt;height:12.65pt;z-index:-188744043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651E1B">
                      <w:rPr>
                        <w:rStyle w:val="a6"/>
                        <w:noProof/>
                      </w:rPr>
                      <w:t>32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8" behindDoc="1" locked="0" layoutInCell="1" allowOverlap="1">
              <wp:simplePos x="0" y="0"/>
              <wp:positionH relativeFrom="page">
                <wp:posOffset>6866890</wp:posOffset>
              </wp:positionH>
              <wp:positionV relativeFrom="page">
                <wp:posOffset>10464165</wp:posOffset>
              </wp:positionV>
              <wp:extent cx="155575" cy="160655"/>
              <wp:effectExtent l="0" t="0" r="0" b="0"/>
              <wp:wrapNone/>
              <wp:docPr id="37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1C72BF" w:rsidRPr="001C72BF">
                            <w:rPr>
                              <w:rStyle w:val="a6"/>
                              <w:noProof/>
                            </w:rPr>
                            <w:t>21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7" o:spid="_x0000_s1041" type="#_x0000_t202" style="position:absolute;margin-left:540.7pt;margin-top:823.95pt;width:12.25pt;height:12.65pt;z-index:-18874404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1C72BF" w:rsidRPr="001C72BF">
                      <w:rPr>
                        <w:rStyle w:val="a6"/>
                        <w:noProof/>
                      </w:rPr>
                      <w:t>21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9" behindDoc="1" locked="0" layoutInCell="1" allowOverlap="1">
              <wp:simplePos x="0" y="0"/>
              <wp:positionH relativeFrom="page">
                <wp:posOffset>9820910</wp:posOffset>
              </wp:positionH>
              <wp:positionV relativeFrom="page">
                <wp:posOffset>6964680</wp:posOffset>
              </wp:positionV>
              <wp:extent cx="155575" cy="160655"/>
              <wp:effectExtent l="635" t="1905" r="0" b="0"/>
              <wp:wrapNone/>
              <wp:docPr id="36" name="Text 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1C72BF" w:rsidRPr="001C72BF">
                            <w:rPr>
                              <w:rStyle w:val="a6"/>
                              <w:noProof/>
                            </w:rPr>
                            <w:t>19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6" o:spid="_x0000_s1042" type="#_x0000_t202" style="position:absolute;margin-left:773.3pt;margin-top:548.4pt;width:12.25pt;height:12.65pt;z-index:-188744041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1C72BF" w:rsidRPr="001C72BF">
                      <w:rPr>
                        <w:rStyle w:val="a6"/>
                        <w:noProof/>
                      </w:rPr>
                      <w:t>19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9656" behindDoc="1" locked="0" layoutInCell="1" allowOverlap="1" wp14:anchorId="182B3A73" wp14:editId="4D6E1615">
              <wp:simplePos x="0" y="0"/>
              <wp:positionH relativeFrom="page">
                <wp:posOffset>6866890</wp:posOffset>
              </wp:positionH>
              <wp:positionV relativeFrom="page">
                <wp:posOffset>10464165</wp:posOffset>
              </wp:positionV>
              <wp:extent cx="155575" cy="160655"/>
              <wp:effectExtent l="0" t="0" r="0" b="0"/>
              <wp:wrapNone/>
              <wp:docPr id="11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651E1B">
                            <w:rPr>
                              <w:rStyle w:val="a6"/>
                              <w:noProof/>
                            </w:rPr>
                            <w:t>64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82B3A73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43" type="#_x0000_t202" style="position:absolute;margin-left:540.7pt;margin-top:823.95pt;width:12.25pt;height:12.65pt;z-index:-18873682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651E1B">
                      <w:rPr>
                        <w:rStyle w:val="a6"/>
                        <w:noProof/>
                      </w:rPr>
                      <w:t>64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17" behindDoc="1" locked="0" layoutInCell="1" allowOverlap="1">
              <wp:simplePos x="0" y="0"/>
              <wp:positionH relativeFrom="page">
                <wp:posOffset>6943725</wp:posOffset>
              </wp:positionH>
              <wp:positionV relativeFrom="page">
                <wp:posOffset>9959975</wp:posOffset>
              </wp:positionV>
              <wp:extent cx="78105" cy="160655"/>
              <wp:effectExtent l="0" t="0" r="0" b="4445"/>
              <wp:wrapNone/>
              <wp:docPr id="57" name="Text Box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10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1C72BF" w:rsidRPr="001C72BF">
                            <w:rPr>
                              <w:rStyle w:val="a6"/>
                              <w:noProof/>
                            </w:rPr>
                            <w:t>1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7" o:spid="_x0000_s1027" type="#_x0000_t202" style="position:absolute;margin-left:546.75pt;margin-top:784.25pt;width:6.15pt;height:12.65pt;z-index:-188744063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1C72BF" w:rsidRPr="001C72BF">
                      <w:rPr>
                        <w:rStyle w:val="a6"/>
                        <w:noProof/>
                      </w:rPr>
                      <w:t>1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80680" behindDoc="1" locked="0" layoutInCell="1" allowOverlap="1" wp14:anchorId="13520856" wp14:editId="4D168383">
              <wp:simplePos x="0" y="0"/>
              <wp:positionH relativeFrom="page">
                <wp:posOffset>6866890</wp:posOffset>
              </wp:positionH>
              <wp:positionV relativeFrom="page">
                <wp:posOffset>10464165</wp:posOffset>
              </wp:positionV>
              <wp:extent cx="155575" cy="160655"/>
              <wp:effectExtent l="0" t="0" r="0" b="0"/>
              <wp:wrapNone/>
              <wp:docPr id="21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1C72BF" w:rsidRPr="001C72BF">
                            <w:rPr>
                              <w:rStyle w:val="a6"/>
                              <w:noProof/>
                            </w:rPr>
                            <w:t>48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3520856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44" type="#_x0000_t202" style="position:absolute;margin-left:540.7pt;margin-top:823.95pt;width:12.25pt;height:12.65pt;z-index:-18873580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1C72BF" w:rsidRPr="001C72BF">
                      <w:rPr>
                        <w:rStyle w:val="a6"/>
                        <w:noProof/>
                      </w:rPr>
                      <w:t>48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81704" behindDoc="1" locked="0" layoutInCell="1" allowOverlap="1" wp14:anchorId="73C0223C" wp14:editId="2CEE5C59">
              <wp:simplePos x="0" y="0"/>
              <wp:positionH relativeFrom="page">
                <wp:posOffset>6918960</wp:posOffset>
              </wp:positionH>
              <wp:positionV relativeFrom="page">
                <wp:posOffset>10098405</wp:posOffset>
              </wp:positionV>
              <wp:extent cx="155575" cy="160655"/>
              <wp:effectExtent l="3810" t="1905" r="2540" b="0"/>
              <wp:wrapNone/>
              <wp:docPr id="28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50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C0223C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45" type="#_x0000_t202" style="position:absolute;margin-left:544.8pt;margin-top:795.15pt;width:12.25pt;height:12.65pt;z-index:-18873477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50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84776" behindDoc="1" locked="0" layoutInCell="1" allowOverlap="1" wp14:anchorId="3C6F6CF3" wp14:editId="19B36C1D">
              <wp:simplePos x="0" y="0"/>
              <wp:positionH relativeFrom="page">
                <wp:posOffset>6922135</wp:posOffset>
              </wp:positionH>
              <wp:positionV relativeFrom="page">
                <wp:posOffset>10098405</wp:posOffset>
              </wp:positionV>
              <wp:extent cx="155575" cy="160655"/>
              <wp:effectExtent l="0" t="1905" r="0" b="0"/>
              <wp:wrapNone/>
              <wp:docPr id="53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73"/>
                            <w:shd w:val="clear" w:color="auto" w:fill="auto"/>
                            <w:spacing w:line="240" w:lineRule="auto"/>
                            <w:jc w:val="left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651E1B">
                            <w:rPr>
                              <w:rStyle w:val="74"/>
                              <w:noProof/>
                            </w:rPr>
                            <w:t>66</w:t>
                          </w:r>
                          <w:r>
                            <w:rPr>
                              <w:rStyle w:val="7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C6F6CF3" id="_x0000_t202" coordsize="21600,21600" o:spt="202" path="m,l,21600r21600,l21600,xe">
              <v:stroke joinstyle="miter"/>
              <v:path gradientshapeok="t" o:connecttype="rect"/>
            </v:shapetype>
            <v:shape id="Text Box 7" o:spid="_x0000_s1047" type="#_x0000_t202" style="position:absolute;margin-left:545.05pt;margin-top:795.15pt;width:12.25pt;height:12.65pt;z-index:-18873170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" filled="f" stroked="f">
              <v:textbox style="mso-fit-shape-to-text:t" inset="0,0,0,0">
                <w:txbxContent>
                  <w:p w:rsidR="0098322F" w:rsidRDefault="0098322F">
                    <w:pPr>
                      <w:pStyle w:val="73"/>
                      <w:shd w:val="clear" w:color="auto" w:fill="auto"/>
                      <w:spacing w:line="240" w:lineRule="auto"/>
                      <w:jc w:val="left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651E1B">
                      <w:rPr>
                        <w:rStyle w:val="74"/>
                        <w:noProof/>
                      </w:rPr>
                      <w:t>66</w:t>
                    </w:r>
                    <w:r>
                      <w:rPr>
                        <w:rStyle w:val="7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85800" behindDoc="1" locked="0" layoutInCell="1" allowOverlap="1" wp14:anchorId="1347531A" wp14:editId="324BD99F">
              <wp:simplePos x="0" y="0"/>
              <wp:positionH relativeFrom="page">
                <wp:posOffset>6922135</wp:posOffset>
              </wp:positionH>
              <wp:positionV relativeFrom="page">
                <wp:posOffset>10098405</wp:posOffset>
              </wp:positionV>
              <wp:extent cx="155575" cy="160655"/>
              <wp:effectExtent l="0" t="1905" r="0" b="0"/>
              <wp:wrapNone/>
              <wp:docPr id="60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73"/>
                            <w:shd w:val="clear" w:color="auto" w:fill="auto"/>
                            <w:spacing w:line="240" w:lineRule="auto"/>
                            <w:jc w:val="left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1C72BF" w:rsidRPr="001C72BF">
                            <w:rPr>
                              <w:rStyle w:val="74"/>
                              <w:noProof/>
                            </w:rPr>
                            <w:t>49</w:t>
                          </w:r>
                          <w:r>
                            <w:rPr>
                              <w:rStyle w:val="7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347531A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48" type="#_x0000_t202" style="position:absolute;margin-left:545.05pt;margin-top:795.15pt;width:12.25pt;height:12.65pt;z-index:-18873068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" filled="f" stroked="f">
              <v:textbox style="mso-fit-shape-to-text:t" inset="0,0,0,0">
                <w:txbxContent>
                  <w:p w:rsidR="0098322F" w:rsidRDefault="0098322F">
                    <w:pPr>
                      <w:pStyle w:val="73"/>
                      <w:shd w:val="clear" w:color="auto" w:fill="auto"/>
                      <w:spacing w:line="240" w:lineRule="auto"/>
                      <w:jc w:val="left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1C72BF" w:rsidRPr="001C72BF">
                      <w:rPr>
                        <w:rStyle w:val="74"/>
                        <w:noProof/>
                      </w:rPr>
                      <w:t>49</w:t>
                    </w:r>
                    <w:r>
                      <w:rPr>
                        <w:rStyle w:val="7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/>
</w:ftr>
</file>

<file path=word/footer2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4536" behindDoc="1" locked="0" layoutInCell="1" allowOverlap="1" wp14:anchorId="327BD6AD" wp14:editId="53E78762">
              <wp:simplePos x="0" y="0"/>
              <wp:positionH relativeFrom="page">
                <wp:posOffset>6866890</wp:posOffset>
              </wp:positionH>
              <wp:positionV relativeFrom="page">
                <wp:posOffset>10464165</wp:posOffset>
              </wp:positionV>
              <wp:extent cx="155575" cy="160655"/>
              <wp:effectExtent l="0" t="0" r="0" b="0"/>
              <wp:wrapNone/>
              <wp:docPr id="44" name="Text 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651E1B">
                            <w:rPr>
                              <w:rStyle w:val="a6"/>
                              <w:noProof/>
                            </w:rPr>
                            <w:t>34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7BD6AD" id="_x0000_t202" coordsize="21600,21600" o:spt="202" path="m,l,21600r21600,l21600,xe">
              <v:stroke joinstyle="miter"/>
              <v:path gradientshapeok="t" o:connecttype="rect"/>
            </v:shapetype>
            <v:shape id="Text Box 35" o:spid="_x0000_s1049" type="#_x0000_t202" style="position:absolute;margin-left:540.7pt;margin-top:823.95pt;width:12.25pt;height:12.65pt;z-index:-18874194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651E1B">
                      <w:rPr>
                        <w:rStyle w:val="a6"/>
                        <w:noProof/>
                      </w:rPr>
                      <w:t>34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</w:p>
</w:ftr>
</file>

<file path=word/footer2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7608" behindDoc="1" locked="0" layoutInCell="1" allowOverlap="1" wp14:anchorId="0C6ADE78" wp14:editId="7AE55331">
              <wp:simplePos x="0" y="0"/>
              <wp:positionH relativeFrom="page">
                <wp:posOffset>6858000</wp:posOffset>
              </wp:positionH>
              <wp:positionV relativeFrom="page">
                <wp:posOffset>10123170</wp:posOffset>
              </wp:positionV>
              <wp:extent cx="155575" cy="160655"/>
              <wp:effectExtent l="0" t="0" r="0" b="3175"/>
              <wp:wrapNone/>
              <wp:docPr id="59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C6ADE78" id="_x0000_t202" coordsize="21600,21600" o:spt="202" path="m,l,21600r21600,l21600,xe">
              <v:stroke joinstyle="miter"/>
              <v:path gradientshapeok="t" o:connecttype="rect"/>
            </v:shapetype>
            <v:shape id="Text Box 32" o:spid="_x0000_s1051" type="#_x0000_t202" style="position:absolute;margin-left:540pt;margin-top:797.1pt;width:12.25pt;height:12.65pt;z-index:-18873887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41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86" behindDoc="1" locked="0" layoutInCell="1" allowOverlap="1">
              <wp:simplePos x="0" y="0"/>
              <wp:positionH relativeFrom="page">
                <wp:posOffset>9815195</wp:posOffset>
              </wp:positionH>
              <wp:positionV relativeFrom="page">
                <wp:posOffset>6964680</wp:posOffset>
              </wp:positionV>
              <wp:extent cx="155575" cy="109855"/>
              <wp:effectExtent l="4445" t="1905" r="1905" b="254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098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73"/>
                            <w:shd w:val="clear" w:color="auto" w:fill="auto"/>
                            <w:spacing w:line="240" w:lineRule="auto"/>
                            <w:jc w:val="left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651E1B">
                            <w:rPr>
                              <w:rStyle w:val="74"/>
                              <w:noProof/>
                            </w:rPr>
                            <w:t>68</w:t>
                          </w:r>
                          <w:r>
                            <w:rPr>
                              <w:rStyle w:val="7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53" type="#_x0000_t202" style="position:absolute;margin-left:772.85pt;margin-top:548.4pt;width:12.25pt;height:8.65pt;z-index:-18874399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" filled="f" stroked="f">
              <v:textbox style="mso-fit-shape-to-text:t" inset="0,0,0,0">
                <w:txbxContent>
                  <w:p w:rsidR="001A2C83" w:rsidRDefault="001A2C83">
                    <w:pPr>
                      <w:pStyle w:val="73"/>
                      <w:shd w:val="clear" w:color="auto" w:fill="auto"/>
                      <w:spacing w:line="240" w:lineRule="auto"/>
                      <w:jc w:val="left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651E1B">
                      <w:rPr>
                        <w:rStyle w:val="74"/>
                        <w:noProof/>
                      </w:rPr>
                      <w:t>68</w:t>
                    </w:r>
                    <w:r>
                      <w:rPr>
                        <w:rStyle w:val="7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18" behindDoc="1" locked="0" layoutInCell="1" allowOverlap="1">
              <wp:simplePos x="0" y="0"/>
              <wp:positionH relativeFrom="page">
                <wp:posOffset>6806565</wp:posOffset>
              </wp:positionH>
              <wp:positionV relativeFrom="page">
                <wp:posOffset>9916160</wp:posOffset>
              </wp:positionV>
              <wp:extent cx="78105" cy="160655"/>
              <wp:effectExtent l="0" t="635" r="1905" b="635"/>
              <wp:wrapNone/>
              <wp:docPr id="56" name="Text Box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10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F02ACB">
                            <w:rPr>
                              <w:rStyle w:val="a6"/>
                              <w:noProof/>
                            </w:rPr>
                            <w:t>1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8" type="#_x0000_t202" style="position:absolute;margin-left:535.95pt;margin-top:780.8pt;width:6.15pt;height:12.65pt;z-index:-18874406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F02ACB">
                      <w:rPr>
                        <w:rStyle w:val="a6"/>
                        <w:noProof/>
                      </w:rPr>
                      <w:t>1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19" behindDoc="1" locked="0" layoutInCell="1" allowOverlap="1">
              <wp:simplePos x="0" y="0"/>
              <wp:positionH relativeFrom="page">
                <wp:posOffset>6806565</wp:posOffset>
              </wp:positionH>
              <wp:positionV relativeFrom="page">
                <wp:posOffset>9916160</wp:posOffset>
              </wp:positionV>
              <wp:extent cx="78105" cy="160655"/>
              <wp:effectExtent l="0" t="635" r="1905" b="635"/>
              <wp:wrapNone/>
              <wp:docPr id="55" name="Text Box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10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651E1B">
                            <w:rPr>
                              <w:rStyle w:val="a6"/>
                              <w:noProof/>
                            </w:rPr>
                            <w:t>4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5" o:spid="_x0000_s1029" type="#_x0000_t202" style="position:absolute;margin-left:535.95pt;margin-top:780.8pt;width:6.15pt;height:12.65pt;z-index:-188744061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651E1B">
                      <w:rPr>
                        <w:rStyle w:val="a6"/>
                        <w:noProof/>
                      </w:rPr>
                      <w:t>4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20" behindDoc="1" locked="0" layoutInCell="1" allowOverlap="1">
              <wp:simplePos x="0" y="0"/>
              <wp:positionH relativeFrom="page">
                <wp:posOffset>6806565</wp:posOffset>
              </wp:positionH>
              <wp:positionV relativeFrom="page">
                <wp:posOffset>9916160</wp:posOffset>
              </wp:positionV>
              <wp:extent cx="78105" cy="160655"/>
              <wp:effectExtent l="0" t="635" r="1905" b="635"/>
              <wp:wrapNone/>
              <wp:docPr id="54" name="Text Box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10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1C72BF" w:rsidRPr="001C72BF">
                            <w:rPr>
                              <w:rStyle w:val="a6"/>
                              <w:noProof/>
                            </w:rPr>
                            <w:t>5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4" o:spid="_x0000_s1030" type="#_x0000_t202" style="position:absolute;margin-left:535.95pt;margin-top:780.8pt;width:6.15pt;height:12.65pt;z-index:-18874406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1C72BF" w:rsidRPr="001C72BF">
                      <w:rPr>
                        <w:rStyle w:val="a6"/>
                        <w:noProof/>
                      </w:rPr>
                      <w:t>5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/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23" behindDoc="1" locked="0" layoutInCell="1" allowOverlap="1" wp14:anchorId="4CC7325C" wp14:editId="10E3CFE3">
              <wp:simplePos x="0" y="0"/>
              <wp:positionH relativeFrom="page">
                <wp:posOffset>10199370</wp:posOffset>
              </wp:positionH>
              <wp:positionV relativeFrom="page">
                <wp:posOffset>6964680</wp:posOffset>
              </wp:positionV>
              <wp:extent cx="69850" cy="109855"/>
              <wp:effectExtent l="0" t="1905" r="0" b="2540"/>
              <wp:wrapNone/>
              <wp:docPr id="51" name="Text Box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850" cy="1098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1829A6">
                            <w:rPr>
                              <w:rStyle w:val="a6"/>
                              <w:noProof/>
                            </w:rPr>
                            <w:t>8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CC7325C" id="_x0000_t202" coordsize="21600,21600" o:spt="202" path="m,l,21600r21600,l21600,xe">
              <v:stroke joinstyle="miter"/>
              <v:path gradientshapeok="t" o:connecttype="rect"/>
            </v:shapetype>
            <v:shape id="Text Box 51" o:spid="_x0000_s1031" type="#_x0000_t202" style="position:absolute;margin-left:803.1pt;margin-top:548.4pt;width:5.5pt;height:8.65pt;z-index:-188744057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1829A6">
                      <w:rPr>
                        <w:rStyle w:val="a6"/>
                        <w:noProof/>
                      </w:rPr>
                      <w:t>8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24" behindDoc="1" locked="0" layoutInCell="1" allowOverlap="1" wp14:anchorId="0EAAF07D" wp14:editId="4ED8A7A7">
              <wp:simplePos x="0" y="0"/>
              <wp:positionH relativeFrom="page">
                <wp:posOffset>10199370</wp:posOffset>
              </wp:positionH>
              <wp:positionV relativeFrom="page">
                <wp:posOffset>6964680</wp:posOffset>
              </wp:positionV>
              <wp:extent cx="78105" cy="160655"/>
              <wp:effectExtent l="0" t="1905" r="0" b="0"/>
              <wp:wrapNone/>
              <wp:docPr id="50" name="Text Box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10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1C72BF" w:rsidRPr="001C72BF">
                            <w:rPr>
                              <w:rStyle w:val="a6"/>
                              <w:noProof/>
                            </w:rPr>
                            <w:t>7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EAAF07D" id="_x0000_t202" coordsize="21600,21600" o:spt="202" path="m,l,21600r21600,l21600,xe">
              <v:stroke joinstyle="miter"/>
              <v:path gradientshapeok="t" o:connecttype="rect"/>
            </v:shapetype>
            <v:shape id="Text Box 50" o:spid="_x0000_s1032" type="#_x0000_t202" style="position:absolute;margin-left:803.1pt;margin-top:548.4pt;width:6.15pt;height:12.65pt;z-index:-18874405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1C72BF" w:rsidRPr="001C72BF">
                      <w:rPr>
                        <w:rStyle w:val="a6"/>
                        <w:noProof/>
                      </w:rPr>
                      <w:t>7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25" behindDoc="1" locked="0" layoutInCell="1" allowOverlap="1" wp14:anchorId="68A48D01" wp14:editId="0BC24951">
              <wp:simplePos x="0" y="0"/>
              <wp:positionH relativeFrom="page">
                <wp:posOffset>6866890</wp:posOffset>
              </wp:positionH>
              <wp:positionV relativeFrom="page">
                <wp:posOffset>10464165</wp:posOffset>
              </wp:positionV>
              <wp:extent cx="78105" cy="160655"/>
              <wp:effectExtent l="0" t="0" r="0" b="0"/>
              <wp:wrapNone/>
              <wp:docPr id="49" name="Text Box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10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1C72BF" w:rsidRPr="001C72BF">
                            <w:rPr>
                              <w:rStyle w:val="a6"/>
                              <w:noProof/>
                            </w:rPr>
                            <w:t>6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8A48D01" id="_x0000_t202" coordsize="21600,21600" o:spt="202" path="m,l,21600r21600,l21600,xe">
              <v:stroke joinstyle="miter"/>
              <v:path gradientshapeok="t" o:connecttype="rect"/>
            </v:shapetype>
            <v:shape id="Text Box 49" o:spid="_x0000_s1033" type="#_x0000_t202" style="position:absolute;margin-left:540.7pt;margin-top:823.95pt;width:6.15pt;height:12.65pt;z-index:-188744055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1C72BF" w:rsidRPr="001C72BF">
                      <w:rPr>
                        <w:rStyle w:val="a6"/>
                        <w:noProof/>
                      </w:rPr>
                      <w:t>6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42039" w:rsidRDefault="00042039"/>
  </w:footnote>
  <w:footnote w:type="continuationSeparator" w:id="0">
    <w:p w:rsidR="00042039" w:rsidRDefault="00042039"/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6584" behindDoc="1" locked="0" layoutInCell="1" allowOverlap="1" wp14:anchorId="6D279A69" wp14:editId="235B9B8B">
              <wp:simplePos x="0" y="0"/>
              <wp:positionH relativeFrom="page">
                <wp:posOffset>5483860</wp:posOffset>
              </wp:positionH>
              <wp:positionV relativeFrom="page">
                <wp:posOffset>744220</wp:posOffset>
              </wp:positionV>
              <wp:extent cx="1397000" cy="138430"/>
              <wp:effectExtent l="0" t="1270" r="0" b="3175"/>
              <wp:wrapNone/>
              <wp:docPr id="48" name="Text 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279A69" id="_x0000_t202" coordsize="21600,21600" o:spt="202" path="m,l,21600r21600,l21600,xe">
              <v:stroke joinstyle="miter"/>
              <v:path gradientshapeok="t" o:connecttype="rect"/>
            </v:shapetype>
            <v:shape id="Text Box 33" o:spid="_x0000_s1050" type="#_x0000_t202" style="position:absolute;margin-left:431.8pt;margin-top:58.6pt;width:110pt;height:10.9pt;z-index:-18873989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" filled="f" stroked="f">
              <v:textbox style="mso-fit-shape-to-text:t" inset="0,0,0,0">
                <w:txbxContent>
                  <w:p w:rsidR="0098322F" w:rsidRDefault="0098322F">
                    <w:pPr>
                      <w:pStyle w:val="a5"/>
                      <w:shd w:val="clear" w:color="auto" w:fill="auto"/>
                      <w:spacing w:line="240" w:lineRule="au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84" behindDoc="1" locked="0" layoutInCell="1" allowOverlap="1">
              <wp:simplePos x="0" y="0"/>
              <wp:positionH relativeFrom="page">
                <wp:posOffset>1411605</wp:posOffset>
              </wp:positionH>
              <wp:positionV relativeFrom="page">
                <wp:posOffset>896620</wp:posOffset>
              </wp:positionV>
              <wp:extent cx="247015" cy="79375"/>
              <wp:effectExtent l="1905" t="1270" r="0" b="0"/>
              <wp:wrapNone/>
              <wp:docPr id="5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79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73"/>
                            <w:shd w:val="clear" w:color="auto" w:fill="auto"/>
                            <w:spacing w:line="240" w:lineRule="auto"/>
                            <w:jc w:val="left"/>
                          </w:pPr>
                          <w:r>
                            <w:rPr>
                              <w:rStyle w:val="785pt"/>
                            </w:rPr>
                            <w:t>2500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52" type="#_x0000_t202" style="position:absolute;margin-left:111.15pt;margin-top:70.6pt;width:19.45pt;height:6.25pt;z-index:-18874399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" filled="f" stroked="f">
              <v:textbox style="mso-fit-shape-to-text:t" inset="0,0,0,0">
                <w:txbxContent>
                  <w:p w:rsidR="001A2C83" w:rsidRDefault="001A2C83">
                    <w:pPr>
                      <w:pStyle w:val="73"/>
                      <w:shd w:val="clear" w:color="auto" w:fill="auto"/>
                      <w:spacing w:line="240" w:lineRule="auto"/>
                      <w:jc w:val="left"/>
                    </w:pPr>
                    <w:r>
                      <w:rPr>
                        <w:rStyle w:val="785pt"/>
                      </w:rPr>
                      <w:t>2500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Pr="00E95F92" w:rsidRDefault="0098322F" w:rsidP="00E95F92">
    <w:pPr>
      <w:pStyle w:val="ad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/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82728" behindDoc="1" locked="0" layoutInCell="1" allowOverlap="1" wp14:anchorId="4F59823F" wp14:editId="37E68267">
              <wp:simplePos x="0" y="0"/>
              <wp:positionH relativeFrom="page">
                <wp:posOffset>5318760</wp:posOffset>
              </wp:positionH>
              <wp:positionV relativeFrom="page">
                <wp:posOffset>744220</wp:posOffset>
              </wp:positionV>
              <wp:extent cx="1695450" cy="160655"/>
              <wp:effectExtent l="3810" t="1270" r="0" b="0"/>
              <wp:wrapNone/>
              <wp:docPr id="31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95450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8322F" w:rsidRDefault="0098322F">
                          <w:pPr>
                            <w:pStyle w:val="73"/>
                            <w:shd w:val="clear" w:color="auto" w:fill="auto"/>
                            <w:spacing w:line="240" w:lineRule="auto"/>
                            <w:jc w:val="left"/>
                          </w:pPr>
                          <w:r>
                            <w:rPr>
                              <w:rStyle w:val="74"/>
                            </w:rPr>
                            <w:t>Продол</w:t>
                          </w:r>
                          <w:r>
                            <w:rPr>
                              <w:rStyle w:val="75"/>
                            </w:rPr>
                            <w:t>жение таблицы 22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F59823F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46" type="#_x0000_t202" style="position:absolute;margin-left:418.8pt;margin-top:58.6pt;width:133.5pt;height:12.65pt;z-index:-18873375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" filled="f" stroked="f">
              <v:textbox style="mso-fit-shape-to-text:t" inset="0,0,0,0">
                <w:txbxContent>
                  <w:p w:rsidR="0098322F" w:rsidRDefault="0098322F">
                    <w:pPr>
                      <w:pStyle w:val="73"/>
                      <w:shd w:val="clear" w:color="auto" w:fill="auto"/>
                      <w:spacing w:line="240" w:lineRule="auto"/>
                      <w:jc w:val="left"/>
                    </w:pPr>
                    <w:r>
                      <w:rPr>
                        <w:rStyle w:val="74"/>
                      </w:rPr>
                      <w:t>Продол</w:t>
                    </w:r>
                    <w:r>
                      <w:rPr>
                        <w:rStyle w:val="75"/>
                      </w:rPr>
                      <w:t>жение таблицы 22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 w:rsidP="00CA0AEA">
    <w:pPr>
      <w:pStyle w:val="ad"/>
    </w:pPr>
  </w:p>
  <w:p w:rsidR="0098322F" w:rsidRDefault="0098322F" w:rsidP="00CA0AEA">
    <w:pPr>
      <w:pStyle w:val="ad"/>
    </w:pPr>
  </w:p>
  <w:p w:rsidR="0098322F" w:rsidRDefault="0098322F" w:rsidP="00CA0AEA">
    <w:pPr>
      <w:pStyle w:val="ad"/>
    </w:pP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22F" w:rsidRDefault="0098322F"/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E36DE"/>
    <w:multiLevelType w:val="multilevel"/>
    <w:tmpl w:val="22C8BE4A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3CE149C"/>
    <w:multiLevelType w:val="multilevel"/>
    <w:tmpl w:val="BDA84C8E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4891BCF"/>
    <w:multiLevelType w:val="multilevel"/>
    <w:tmpl w:val="F04C3C20"/>
    <w:lvl w:ilvl="0">
      <w:start w:val="4"/>
      <w:numFmt w:val="decimal"/>
      <w:lvlText w:val="%1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 w15:restartNumberingAfterBreak="0">
    <w:nsid w:val="0AB612FE"/>
    <w:multiLevelType w:val="multilevel"/>
    <w:tmpl w:val="B5C01654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B223922"/>
    <w:multiLevelType w:val="multilevel"/>
    <w:tmpl w:val="2522E20A"/>
    <w:lvl w:ilvl="0">
      <w:start w:val="1"/>
      <w:numFmt w:val="decimal"/>
      <w:lvlText w:val="6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B2D76F2"/>
    <w:multiLevelType w:val="multilevel"/>
    <w:tmpl w:val="D43ED500"/>
    <w:lvl w:ilvl="0">
      <w:start w:val="1"/>
      <w:numFmt w:val="decimal"/>
      <w:lvlText w:val="9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0BC23398"/>
    <w:multiLevelType w:val="multilevel"/>
    <w:tmpl w:val="31469FB0"/>
    <w:lvl w:ilvl="0">
      <w:start w:val="3"/>
      <w:numFmt w:val="decimal"/>
      <w:lvlText w:val="9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0BE80683"/>
    <w:multiLevelType w:val="multilevel"/>
    <w:tmpl w:val="6742BECC"/>
    <w:lvl w:ilvl="0">
      <w:start w:val="1"/>
      <w:numFmt w:val="decimal"/>
      <w:lvlText w:val="2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114535D1"/>
    <w:multiLevelType w:val="hybridMultilevel"/>
    <w:tmpl w:val="85D4A290"/>
    <w:lvl w:ilvl="0" w:tplc="B33A38B8"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12784C1F"/>
    <w:multiLevelType w:val="multilevel"/>
    <w:tmpl w:val="E92A784A"/>
    <w:lvl w:ilvl="0">
      <w:start w:val="2"/>
      <w:numFmt w:val="decimal"/>
      <w:lvlText w:val="4.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159074D3"/>
    <w:multiLevelType w:val="multilevel"/>
    <w:tmpl w:val="43EAF2A0"/>
    <w:lvl w:ilvl="0">
      <w:start w:val="1"/>
      <w:numFmt w:val="decimal"/>
      <w:lvlText w:val="7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16DB7C2C"/>
    <w:multiLevelType w:val="multilevel"/>
    <w:tmpl w:val="0C30D418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1CE006C0"/>
    <w:multiLevelType w:val="multilevel"/>
    <w:tmpl w:val="6742BECC"/>
    <w:lvl w:ilvl="0">
      <w:start w:val="1"/>
      <w:numFmt w:val="decimal"/>
      <w:lvlText w:val="2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1F053991"/>
    <w:multiLevelType w:val="multilevel"/>
    <w:tmpl w:val="750A614A"/>
    <w:lvl w:ilvl="0">
      <w:start w:val="3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287309F2"/>
    <w:multiLevelType w:val="multilevel"/>
    <w:tmpl w:val="68EA458A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29142077"/>
    <w:multiLevelType w:val="multilevel"/>
    <w:tmpl w:val="805CC572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2AAE2046"/>
    <w:multiLevelType w:val="multilevel"/>
    <w:tmpl w:val="A5F8A494"/>
    <w:lvl w:ilvl="0">
      <w:start w:val="2"/>
      <w:numFmt w:val="decimal"/>
      <w:lvlText w:val="1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31C75D84"/>
    <w:multiLevelType w:val="multilevel"/>
    <w:tmpl w:val="9766AC9E"/>
    <w:lvl w:ilvl="0">
      <w:start w:val="2"/>
      <w:numFmt w:val="decimal"/>
      <w:lvlText w:val="30488,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3447374E"/>
    <w:multiLevelType w:val="multilevel"/>
    <w:tmpl w:val="D8A0FFE8"/>
    <w:lvl w:ilvl="0">
      <w:start w:val="1"/>
      <w:numFmt w:val="decimal"/>
      <w:lvlText w:val="8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38D15D7D"/>
    <w:multiLevelType w:val="multilevel"/>
    <w:tmpl w:val="96D283D6"/>
    <w:lvl w:ilvl="0">
      <w:start w:val="1"/>
      <w:numFmt w:val="decimal"/>
      <w:lvlText w:val="5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start w:val="7"/>
      <w:numFmt w:val="decimal"/>
      <w:lvlText w:val="%1.%2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463C2CC5"/>
    <w:multiLevelType w:val="multilevel"/>
    <w:tmpl w:val="7EC49B72"/>
    <w:lvl w:ilvl="0">
      <w:start w:val="1"/>
      <w:numFmt w:val="decimal"/>
      <w:lvlText w:val="3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5E2B5497"/>
    <w:multiLevelType w:val="multilevel"/>
    <w:tmpl w:val="FEC4701A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60FB3DF2"/>
    <w:multiLevelType w:val="multilevel"/>
    <w:tmpl w:val="7D2C8F0A"/>
    <w:lvl w:ilvl="0">
      <w:start w:val="1"/>
      <w:numFmt w:val="decimal"/>
      <w:lvlText w:val="10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65B63107"/>
    <w:multiLevelType w:val="multilevel"/>
    <w:tmpl w:val="0BB8FF68"/>
    <w:lvl w:ilvl="0">
      <w:start w:val="2"/>
      <w:numFmt w:val="decimal"/>
      <w:lvlText w:val="%1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69674FC9"/>
    <w:multiLevelType w:val="multilevel"/>
    <w:tmpl w:val="1F264018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6ADF3FFE"/>
    <w:multiLevelType w:val="multilevel"/>
    <w:tmpl w:val="7DE66CEC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70AB20D6"/>
    <w:multiLevelType w:val="multilevel"/>
    <w:tmpl w:val="DDB636E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7" w15:restartNumberingAfterBreak="0">
    <w:nsid w:val="77AC4C85"/>
    <w:multiLevelType w:val="multilevel"/>
    <w:tmpl w:val="A648B222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77CC0CDB"/>
    <w:multiLevelType w:val="multilevel"/>
    <w:tmpl w:val="B3D0E23E"/>
    <w:lvl w:ilvl="0">
      <w:start w:val="1"/>
      <w:numFmt w:val="decimal"/>
      <w:lvlText w:val="13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78E12A58"/>
    <w:multiLevelType w:val="multilevel"/>
    <w:tmpl w:val="357AF362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79AE4BD1"/>
    <w:multiLevelType w:val="multilevel"/>
    <w:tmpl w:val="D0B687F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31" w15:restartNumberingAfterBreak="0">
    <w:nsid w:val="7A6D67A8"/>
    <w:multiLevelType w:val="multilevel"/>
    <w:tmpl w:val="ADA89FDA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7AC531A9"/>
    <w:multiLevelType w:val="multilevel"/>
    <w:tmpl w:val="DCEAB7CA"/>
    <w:lvl w:ilvl="0">
      <w:start w:val="1"/>
      <w:numFmt w:val="decimal"/>
      <w:lvlText w:val="4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1"/>
  </w:num>
  <w:num w:numId="2">
    <w:abstractNumId w:val="27"/>
  </w:num>
  <w:num w:numId="3">
    <w:abstractNumId w:val="14"/>
  </w:num>
  <w:num w:numId="4">
    <w:abstractNumId w:val="11"/>
  </w:num>
  <w:num w:numId="5">
    <w:abstractNumId w:val="15"/>
  </w:num>
  <w:num w:numId="6">
    <w:abstractNumId w:val="17"/>
  </w:num>
  <w:num w:numId="7">
    <w:abstractNumId w:val="23"/>
  </w:num>
  <w:num w:numId="8">
    <w:abstractNumId w:val="25"/>
  </w:num>
  <w:num w:numId="9">
    <w:abstractNumId w:val="31"/>
  </w:num>
  <w:num w:numId="10">
    <w:abstractNumId w:val="0"/>
  </w:num>
  <w:num w:numId="11">
    <w:abstractNumId w:val="24"/>
  </w:num>
  <w:num w:numId="12">
    <w:abstractNumId w:val="16"/>
  </w:num>
  <w:num w:numId="13">
    <w:abstractNumId w:val="12"/>
  </w:num>
  <w:num w:numId="14">
    <w:abstractNumId w:val="9"/>
  </w:num>
  <w:num w:numId="15">
    <w:abstractNumId w:val="13"/>
  </w:num>
  <w:num w:numId="16">
    <w:abstractNumId w:val="29"/>
  </w:num>
  <w:num w:numId="17">
    <w:abstractNumId w:val="20"/>
  </w:num>
  <w:num w:numId="18">
    <w:abstractNumId w:val="32"/>
  </w:num>
  <w:num w:numId="19">
    <w:abstractNumId w:val="19"/>
  </w:num>
  <w:num w:numId="20">
    <w:abstractNumId w:val="4"/>
  </w:num>
  <w:num w:numId="21">
    <w:abstractNumId w:val="10"/>
  </w:num>
  <w:num w:numId="22">
    <w:abstractNumId w:val="18"/>
  </w:num>
  <w:num w:numId="23">
    <w:abstractNumId w:val="5"/>
  </w:num>
  <w:num w:numId="24">
    <w:abstractNumId w:val="6"/>
  </w:num>
  <w:num w:numId="25">
    <w:abstractNumId w:val="22"/>
  </w:num>
  <w:num w:numId="26">
    <w:abstractNumId w:val="3"/>
  </w:num>
  <w:num w:numId="27">
    <w:abstractNumId w:val="28"/>
  </w:num>
  <w:num w:numId="28">
    <w:abstractNumId w:val="1"/>
  </w:num>
  <w:num w:numId="29">
    <w:abstractNumId w:val="8"/>
  </w:num>
  <w:num w:numId="30">
    <w:abstractNumId w:val="2"/>
  </w:num>
  <w:num w:numId="31">
    <w:abstractNumId w:val="7"/>
  </w:num>
  <w:num w:numId="32">
    <w:abstractNumId w:val="26"/>
  </w:num>
  <w:num w:numId="33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72FD"/>
    <w:rsid w:val="000050FE"/>
    <w:rsid w:val="00031298"/>
    <w:rsid w:val="000320DD"/>
    <w:rsid w:val="00036F15"/>
    <w:rsid w:val="00037C8C"/>
    <w:rsid w:val="00042039"/>
    <w:rsid w:val="00054C26"/>
    <w:rsid w:val="00062043"/>
    <w:rsid w:val="0006462B"/>
    <w:rsid w:val="000705BB"/>
    <w:rsid w:val="00072C0F"/>
    <w:rsid w:val="00073D5A"/>
    <w:rsid w:val="000773E8"/>
    <w:rsid w:val="00080501"/>
    <w:rsid w:val="00092136"/>
    <w:rsid w:val="000A03D8"/>
    <w:rsid w:val="000A4530"/>
    <w:rsid w:val="000A5C60"/>
    <w:rsid w:val="000C326A"/>
    <w:rsid w:val="000C511E"/>
    <w:rsid w:val="000D6839"/>
    <w:rsid w:val="00105C27"/>
    <w:rsid w:val="0011547D"/>
    <w:rsid w:val="001412AA"/>
    <w:rsid w:val="00155058"/>
    <w:rsid w:val="00166A68"/>
    <w:rsid w:val="00172C64"/>
    <w:rsid w:val="00180E3D"/>
    <w:rsid w:val="001829A6"/>
    <w:rsid w:val="00185533"/>
    <w:rsid w:val="001A2C83"/>
    <w:rsid w:val="001A3815"/>
    <w:rsid w:val="001A504D"/>
    <w:rsid w:val="001B72F3"/>
    <w:rsid w:val="001C4207"/>
    <w:rsid w:val="001C72BF"/>
    <w:rsid w:val="001D3989"/>
    <w:rsid w:val="001E02A8"/>
    <w:rsid w:val="001F035E"/>
    <w:rsid w:val="001F1A24"/>
    <w:rsid w:val="001F50BE"/>
    <w:rsid w:val="001F6671"/>
    <w:rsid w:val="001F6EC6"/>
    <w:rsid w:val="00214688"/>
    <w:rsid w:val="0022622C"/>
    <w:rsid w:val="00231378"/>
    <w:rsid w:val="00231F5B"/>
    <w:rsid w:val="002467A6"/>
    <w:rsid w:val="00250567"/>
    <w:rsid w:val="002541E0"/>
    <w:rsid w:val="0026025F"/>
    <w:rsid w:val="00262587"/>
    <w:rsid w:val="00277D04"/>
    <w:rsid w:val="00283172"/>
    <w:rsid w:val="002935A2"/>
    <w:rsid w:val="002A5319"/>
    <w:rsid w:val="002B3E37"/>
    <w:rsid w:val="002B55AE"/>
    <w:rsid w:val="002B560A"/>
    <w:rsid w:val="002B7853"/>
    <w:rsid w:val="002D1CA7"/>
    <w:rsid w:val="002E2EF2"/>
    <w:rsid w:val="002E62FD"/>
    <w:rsid w:val="002F0239"/>
    <w:rsid w:val="00303BAE"/>
    <w:rsid w:val="00306D89"/>
    <w:rsid w:val="00311B32"/>
    <w:rsid w:val="00320463"/>
    <w:rsid w:val="00322CE8"/>
    <w:rsid w:val="00326C37"/>
    <w:rsid w:val="00335009"/>
    <w:rsid w:val="0035615C"/>
    <w:rsid w:val="00370EF4"/>
    <w:rsid w:val="00373E65"/>
    <w:rsid w:val="003859A6"/>
    <w:rsid w:val="003B3A32"/>
    <w:rsid w:val="003C40C6"/>
    <w:rsid w:val="003E383B"/>
    <w:rsid w:val="003F4904"/>
    <w:rsid w:val="004021EE"/>
    <w:rsid w:val="00403FEB"/>
    <w:rsid w:val="0040425F"/>
    <w:rsid w:val="00406950"/>
    <w:rsid w:val="0040761B"/>
    <w:rsid w:val="0041371E"/>
    <w:rsid w:val="0042362C"/>
    <w:rsid w:val="00431DBB"/>
    <w:rsid w:val="00451E0B"/>
    <w:rsid w:val="0046714B"/>
    <w:rsid w:val="00476071"/>
    <w:rsid w:val="00493931"/>
    <w:rsid w:val="0049771F"/>
    <w:rsid w:val="004A322F"/>
    <w:rsid w:val="004B4A95"/>
    <w:rsid w:val="004D3F8A"/>
    <w:rsid w:val="004E6633"/>
    <w:rsid w:val="004E72E9"/>
    <w:rsid w:val="00501CFC"/>
    <w:rsid w:val="00524312"/>
    <w:rsid w:val="00525B9B"/>
    <w:rsid w:val="005322ED"/>
    <w:rsid w:val="0053370A"/>
    <w:rsid w:val="00550F23"/>
    <w:rsid w:val="005521CA"/>
    <w:rsid w:val="00552A8A"/>
    <w:rsid w:val="00557B4E"/>
    <w:rsid w:val="00574CB0"/>
    <w:rsid w:val="00576564"/>
    <w:rsid w:val="005770B6"/>
    <w:rsid w:val="00591AF7"/>
    <w:rsid w:val="005B6BCC"/>
    <w:rsid w:val="005C2CB6"/>
    <w:rsid w:val="005C3AC2"/>
    <w:rsid w:val="005C5B81"/>
    <w:rsid w:val="005C6B7E"/>
    <w:rsid w:val="005D1BD7"/>
    <w:rsid w:val="005D1C5C"/>
    <w:rsid w:val="005D6D9D"/>
    <w:rsid w:val="005E3BD4"/>
    <w:rsid w:val="005E4BDA"/>
    <w:rsid w:val="005F32E6"/>
    <w:rsid w:val="005F61D8"/>
    <w:rsid w:val="00600A9B"/>
    <w:rsid w:val="0061002D"/>
    <w:rsid w:val="00630931"/>
    <w:rsid w:val="00633FB5"/>
    <w:rsid w:val="00651E1B"/>
    <w:rsid w:val="00652204"/>
    <w:rsid w:val="006567D8"/>
    <w:rsid w:val="00666380"/>
    <w:rsid w:val="006701DD"/>
    <w:rsid w:val="0067096E"/>
    <w:rsid w:val="00672485"/>
    <w:rsid w:val="006800CD"/>
    <w:rsid w:val="0068398D"/>
    <w:rsid w:val="006872FD"/>
    <w:rsid w:val="00694EC5"/>
    <w:rsid w:val="006F1D14"/>
    <w:rsid w:val="006F2252"/>
    <w:rsid w:val="006F34D8"/>
    <w:rsid w:val="00703C46"/>
    <w:rsid w:val="00725C37"/>
    <w:rsid w:val="007334B4"/>
    <w:rsid w:val="00735961"/>
    <w:rsid w:val="00744961"/>
    <w:rsid w:val="00766B04"/>
    <w:rsid w:val="00771153"/>
    <w:rsid w:val="007B3115"/>
    <w:rsid w:val="007C4E98"/>
    <w:rsid w:val="007C69F5"/>
    <w:rsid w:val="007D38C2"/>
    <w:rsid w:val="007D428A"/>
    <w:rsid w:val="007E305B"/>
    <w:rsid w:val="007E6BA9"/>
    <w:rsid w:val="00802B37"/>
    <w:rsid w:val="0081088B"/>
    <w:rsid w:val="00815282"/>
    <w:rsid w:val="00824ADB"/>
    <w:rsid w:val="00825B38"/>
    <w:rsid w:val="00842FE0"/>
    <w:rsid w:val="0085172C"/>
    <w:rsid w:val="008604FF"/>
    <w:rsid w:val="00872494"/>
    <w:rsid w:val="00873EE9"/>
    <w:rsid w:val="00874D8B"/>
    <w:rsid w:val="00885584"/>
    <w:rsid w:val="00886B5E"/>
    <w:rsid w:val="008B611E"/>
    <w:rsid w:val="008C072D"/>
    <w:rsid w:val="008C20C8"/>
    <w:rsid w:val="008D3AD1"/>
    <w:rsid w:val="008E18E4"/>
    <w:rsid w:val="008E2157"/>
    <w:rsid w:val="008E5C93"/>
    <w:rsid w:val="008F1497"/>
    <w:rsid w:val="008F2D29"/>
    <w:rsid w:val="008F40B2"/>
    <w:rsid w:val="008F736B"/>
    <w:rsid w:val="009113EE"/>
    <w:rsid w:val="00915A45"/>
    <w:rsid w:val="00915D03"/>
    <w:rsid w:val="009273A3"/>
    <w:rsid w:val="00935D90"/>
    <w:rsid w:val="00937127"/>
    <w:rsid w:val="00937C8B"/>
    <w:rsid w:val="00956534"/>
    <w:rsid w:val="009704FA"/>
    <w:rsid w:val="0098322F"/>
    <w:rsid w:val="00985856"/>
    <w:rsid w:val="00987151"/>
    <w:rsid w:val="00991E4C"/>
    <w:rsid w:val="00993E4B"/>
    <w:rsid w:val="009A2E46"/>
    <w:rsid w:val="009A4070"/>
    <w:rsid w:val="009A705A"/>
    <w:rsid w:val="009A782D"/>
    <w:rsid w:val="009B7699"/>
    <w:rsid w:val="009C4727"/>
    <w:rsid w:val="009C791D"/>
    <w:rsid w:val="009D4C30"/>
    <w:rsid w:val="009D6DFD"/>
    <w:rsid w:val="009E13EA"/>
    <w:rsid w:val="009E2A06"/>
    <w:rsid w:val="00A047CA"/>
    <w:rsid w:val="00A0488D"/>
    <w:rsid w:val="00A20B51"/>
    <w:rsid w:val="00A32E38"/>
    <w:rsid w:val="00A46DD6"/>
    <w:rsid w:val="00A50DCA"/>
    <w:rsid w:val="00A64E58"/>
    <w:rsid w:val="00A66F65"/>
    <w:rsid w:val="00A738AD"/>
    <w:rsid w:val="00A74991"/>
    <w:rsid w:val="00A74D86"/>
    <w:rsid w:val="00A77EB3"/>
    <w:rsid w:val="00A85619"/>
    <w:rsid w:val="00A94E80"/>
    <w:rsid w:val="00AA0C5A"/>
    <w:rsid w:val="00AA38EF"/>
    <w:rsid w:val="00AB126C"/>
    <w:rsid w:val="00AC2A1D"/>
    <w:rsid w:val="00AE0D9F"/>
    <w:rsid w:val="00AE20E7"/>
    <w:rsid w:val="00AF4889"/>
    <w:rsid w:val="00B04EE2"/>
    <w:rsid w:val="00B063F5"/>
    <w:rsid w:val="00B16BA2"/>
    <w:rsid w:val="00B2025A"/>
    <w:rsid w:val="00B21068"/>
    <w:rsid w:val="00B50A80"/>
    <w:rsid w:val="00B527C0"/>
    <w:rsid w:val="00B629E7"/>
    <w:rsid w:val="00B6438C"/>
    <w:rsid w:val="00B906EC"/>
    <w:rsid w:val="00B92E27"/>
    <w:rsid w:val="00B94F7D"/>
    <w:rsid w:val="00BB4BEC"/>
    <w:rsid w:val="00BF75CD"/>
    <w:rsid w:val="00C03500"/>
    <w:rsid w:val="00C14365"/>
    <w:rsid w:val="00C145AE"/>
    <w:rsid w:val="00C16C8D"/>
    <w:rsid w:val="00C20813"/>
    <w:rsid w:val="00C2121D"/>
    <w:rsid w:val="00C215EB"/>
    <w:rsid w:val="00C2708D"/>
    <w:rsid w:val="00C43A80"/>
    <w:rsid w:val="00C52ECB"/>
    <w:rsid w:val="00C541B6"/>
    <w:rsid w:val="00C6082B"/>
    <w:rsid w:val="00C60C6C"/>
    <w:rsid w:val="00C74619"/>
    <w:rsid w:val="00C77711"/>
    <w:rsid w:val="00C93CD4"/>
    <w:rsid w:val="00CA0AEA"/>
    <w:rsid w:val="00CA2B82"/>
    <w:rsid w:val="00CB4822"/>
    <w:rsid w:val="00CC2BCF"/>
    <w:rsid w:val="00CD6224"/>
    <w:rsid w:val="00CE1054"/>
    <w:rsid w:val="00CF104F"/>
    <w:rsid w:val="00D030F5"/>
    <w:rsid w:val="00D0539D"/>
    <w:rsid w:val="00D4010F"/>
    <w:rsid w:val="00D45925"/>
    <w:rsid w:val="00D5704A"/>
    <w:rsid w:val="00D57809"/>
    <w:rsid w:val="00D5790B"/>
    <w:rsid w:val="00D60FB7"/>
    <w:rsid w:val="00D659D1"/>
    <w:rsid w:val="00D66820"/>
    <w:rsid w:val="00D76B9D"/>
    <w:rsid w:val="00D84F91"/>
    <w:rsid w:val="00D874B3"/>
    <w:rsid w:val="00D95C46"/>
    <w:rsid w:val="00D96ED1"/>
    <w:rsid w:val="00DC01F3"/>
    <w:rsid w:val="00DC2F0A"/>
    <w:rsid w:val="00DD13DC"/>
    <w:rsid w:val="00DD3B40"/>
    <w:rsid w:val="00DD651B"/>
    <w:rsid w:val="00DE5237"/>
    <w:rsid w:val="00E00A3D"/>
    <w:rsid w:val="00E05A06"/>
    <w:rsid w:val="00E60CA9"/>
    <w:rsid w:val="00E63BF4"/>
    <w:rsid w:val="00E6712A"/>
    <w:rsid w:val="00E851FE"/>
    <w:rsid w:val="00E910F9"/>
    <w:rsid w:val="00E95F36"/>
    <w:rsid w:val="00E95F92"/>
    <w:rsid w:val="00EC6538"/>
    <w:rsid w:val="00EC79E6"/>
    <w:rsid w:val="00ED0BF5"/>
    <w:rsid w:val="00ED10AD"/>
    <w:rsid w:val="00ED259C"/>
    <w:rsid w:val="00ED6985"/>
    <w:rsid w:val="00EE499B"/>
    <w:rsid w:val="00EF7FB3"/>
    <w:rsid w:val="00F02ACB"/>
    <w:rsid w:val="00F039D6"/>
    <w:rsid w:val="00F1109A"/>
    <w:rsid w:val="00F165FF"/>
    <w:rsid w:val="00F216F3"/>
    <w:rsid w:val="00F2193C"/>
    <w:rsid w:val="00F30950"/>
    <w:rsid w:val="00F46D4F"/>
    <w:rsid w:val="00F520A6"/>
    <w:rsid w:val="00F660CB"/>
    <w:rsid w:val="00F742D1"/>
    <w:rsid w:val="00F74B58"/>
    <w:rsid w:val="00F77D5C"/>
    <w:rsid w:val="00F94C10"/>
    <w:rsid w:val="00FA0F56"/>
    <w:rsid w:val="00FA6CA4"/>
    <w:rsid w:val="00FB078D"/>
    <w:rsid w:val="00FD332D"/>
    <w:rsid w:val="00FF60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5EC86718"/>
  <w15:docId w15:val="{D4DE7AEE-4D24-49B5-8C0F-F8CFD5433E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ahoma" w:eastAsia="Tahoma" w:hAnsi="Tahoma" w:cs="Tahoma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46714B"/>
    <w:pPr>
      <w:widowControl w:val="0"/>
    </w:pPr>
    <w:rPr>
      <w:color w:val="000000"/>
      <w:sz w:val="24"/>
      <w:szCs w:val="24"/>
      <w:lang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color w:val="0066CC"/>
      <w:u w:val="single"/>
    </w:rPr>
  </w:style>
  <w:style w:type="character" w:customStyle="1" w:styleId="2Exact">
    <w:name w:val="Основной текст (2) Exact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4Exact">
    <w:name w:val="Основной текст (4) Exact"/>
    <w:link w:val="4"/>
    <w:rPr>
      <w:rFonts w:ascii="Verdana" w:eastAsia="Verdana" w:hAnsi="Verdana" w:cs="Verdana"/>
      <w:b w:val="0"/>
      <w:bCs w:val="0"/>
      <w:i w:val="0"/>
      <w:iCs w:val="0"/>
      <w:smallCaps w:val="0"/>
      <w:strike w:val="0"/>
      <w:sz w:val="96"/>
      <w:szCs w:val="96"/>
      <w:u w:val="none"/>
    </w:rPr>
  </w:style>
  <w:style w:type="character" w:customStyle="1" w:styleId="4Exact0">
    <w:name w:val="Основной текст (4) Exact"/>
    <w:rPr>
      <w:rFonts w:ascii="Verdana" w:eastAsia="Verdana" w:hAnsi="Verdana" w:cs="Verdan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6"/>
      <w:szCs w:val="96"/>
      <w:u w:val="none"/>
      <w:lang w:val="ru-RU" w:eastAsia="ru-RU" w:bidi="ru-RU"/>
    </w:rPr>
  </w:style>
  <w:style w:type="character" w:customStyle="1" w:styleId="3">
    <w:name w:val="Основной текст (3)_"/>
    <w:link w:val="30"/>
    <w:rPr>
      <w:rFonts w:ascii="Arial" w:eastAsia="Arial" w:hAnsi="Arial" w:cs="Arial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31pt">
    <w:name w:val="Основной текст (3) + Интервал 1 pt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2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a4">
    <w:name w:val="Колонтитул_"/>
    <w:link w:val="a5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6">
    <w:name w:val="Колонтитул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">
    <w:name w:val="Основной текст (2)_"/>
    <w:link w:val="20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1">
    <w:name w:val="Основной текст (2)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-1pt">
    <w:name w:val="Основной текст (2) + Курсив;Интервал -1 pt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30"/>
      <w:w w:val="100"/>
      <w:position w:val="0"/>
      <w:sz w:val="22"/>
      <w:szCs w:val="22"/>
      <w:u w:val="single"/>
      <w:lang w:val="en-US" w:eastAsia="en-US" w:bidi="en-US"/>
    </w:rPr>
  </w:style>
  <w:style w:type="character" w:customStyle="1" w:styleId="2-1pt0">
    <w:name w:val="Основной текст (2) + Курсив;Интервал -1 pt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3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-1pt1">
    <w:name w:val="Основной текст (2) + Курсив;Интервал -1 pt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3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">
    <w:name w:val="Заголовок №1_"/>
    <w:link w:val="10"/>
    <w:rPr>
      <w:rFonts w:ascii="Arial" w:eastAsia="Arial" w:hAnsi="Arial" w:cs="Arial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11">
    <w:name w:val="Оглавление 1 Знак"/>
    <w:link w:val="1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2">
    <w:name w:val="Основной текст (2) + 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3">
    <w:name w:val="Основной текст (2)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4">
    <w:name w:val="Основной текст (2) + 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6Exact">
    <w:name w:val="Основной текст (6) Exact"/>
    <w:rPr>
      <w:rFonts w:ascii="Arial" w:eastAsia="Arial" w:hAnsi="Arial" w:cs="Arial"/>
      <w:b/>
      <w:bCs/>
      <w:i w:val="0"/>
      <w:iCs w:val="0"/>
      <w:smallCaps w:val="0"/>
      <w:strike w:val="0"/>
      <w:sz w:val="11"/>
      <w:szCs w:val="11"/>
      <w:u w:val="none"/>
    </w:rPr>
  </w:style>
  <w:style w:type="character" w:customStyle="1" w:styleId="7Exact">
    <w:name w:val="Основной текст (7) Exact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8Exact">
    <w:name w:val="Основной текст (8) Exact"/>
    <w:link w:val="8"/>
    <w:rPr>
      <w:rFonts w:ascii="Arial" w:eastAsia="Arial" w:hAnsi="Arial" w:cs="Arial"/>
      <w:b w:val="0"/>
      <w:bCs w:val="0"/>
      <w:i w:val="0"/>
      <w:iCs w:val="0"/>
      <w:smallCaps w:val="0"/>
      <w:strike w:val="0"/>
      <w:sz w:val="10"/>
      <w:szCs w:val="10"/>
      <w:u w:val="none"/>
    </w:rPr>
  </w:style>
  <w:style w:type="character" w:customStyle="1" w:styleId="8Exact0">
    <w:name w:val="Основной текст (8) 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single"/>
      <w:lang w:val="ru-RU" w:eastAsia="ru-RU" w:bidi="ru-RU"/>
    </w:rPr>
  </w:style>
  <w:style w:type="character" w:customStyle="1" w:styleId="9Exact">
    <w:name w:val="Основной текст (9) Exact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9Exact0">
    <w:name w:val="Основной текст (9) Exact"/>
    <w:basedOn w:val="9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10Exact">
    <w:name w:val="Основной текст (10) Exact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10Exact0">
    <w:name w:val="Основной текст (10) Exact"/>
    <w:basedOn w:val="100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11Exact">
    <w:name w:val="Основной текст (11) Exact"/>
    <w:link w:val="110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  <w:lang w:val="en-US" w:eastAsia="en-US" w:bidi="en-US"/>
    </w:rPr>
  </w:style>
  <w:style w:type="character" w:customStyle="1" w:styleId="1155ptExact">
    <w:name w:val="Основной текст (11) + 5;5 pt;Полужирный Exact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11Exact0">
    <w:name w:val="Основной текст (11) 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en-US" w:eastAsia="en-US" w:bidi="en-US"/>
    </w:rPr>
  </w:style>
  <w:style w:type="character" w:customStyle="1" w:styleId="12Exact">
    <w:name w:val="Основной текст (12) Exact"/>
    <w:link w:val="120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12Exact0">
    <w:name w:val="Основной текст (12) Exact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13Exact">
    <w:name w:val="Основной текст (13) Exact"/>
    <w:link w:val="13"/>
    <w:rPr>
      <w:rFonts w:ascii="Georgia" w:eastAsia="Georgia" w:hAnsi="Georgia" w:cs="Georgia"/>
      <w:b w:val="0"/>
      <w:bCs w:val="0"/>
      <w:i/>
      <w:iCs/>
      <w:smallCaps w:val="0"/>
      <w:strike w:val="0"/>
      <w:spacing w:val="0"/>
      <w:sz w:val="9"/>
      <w:szCs w:val="9"/>
      <w:u w:val="none"/>
    </w:rPr>
  </w:style>
  <w:style w:type="character" w:customStyle="1" w:styleId="13Exact0">
    <w:name w:val="Основной текст (13) Exact"/>
    <w:rPr>
      <w:rFonts w:ascii="Georgia" w:eastAsia="Georgia" w:hAnsi="Georgia" w:cs="Georgia"/>
      <w:b w:val="0"/>
      <w:bCs w:val="0"/>
      <w:i/>
      <w:iCs/>
      <w:smallCaps w:val="0"/>
      <w:strike w:val="0"/>
      <w:color w:val="000000"/>
      <w:spacing w:val="0"/>
      <w:w w:val="100"/>
      <w:position w:val="0"/>
      <w:sz w:val="9"/>
      <w:szCs w:val="9"/>
      <w:u w:val="none"/>
      <w:lang w:val="ru-RU" w:eastAsia="ru-RU" w:bidi="ru-RU"/>
    </w:rPr>
  </w:style>
  <w:style w:type="character" w:customStyle="1" w:styleId="12Exact1">
    <w:name w:val="Основной текст (12) Exact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12Exact2">
    <w:name w:val="Основной текст (12) Exact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5">
    <w:name w:val="Основной текст (5)_"/>
    <w:link w:val="50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Georgia105pt">
    <w:name w:val="Колонтитул + Georgia;10;5 pt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9">
    <w:name w:val="Основной текст (9)_"/>
    <w:link w:val="90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91">
    <w:name w:val="Основной текст (9)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92">
    <w:name w:val="Основной текст (9)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single"/>
      <w:lang w:val="ru-RU" w:eastAsia="ru-RU" w:bidi="ru-RU"/>
    </w:rPr>
  </w:style>
  <w:style w:type="character" w:customStyle="1" w:styleId="93">
    <w:name w:val="Основной текст (9)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00">
    <w:name w:val="Основной текст (10)_"/>
    <w:link w:val="101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102">
    <w:name w:val="Основной текст (10)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7">
    <w:name w:val="Основной текст (7)_"/>
    <w:link w:val="70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14">
    <w:name w:val="Основной текст (14)_"/>
    <w:link w:val="140"/>
    <w:rPr>
      <w:rFonts w:ascii="Arial" w:eastAsia="Arial" w:hAnsi="Arial" w:cs="Arial"/>
      <w:b/>
      <w:bCs/>
      <w:i/>
      <w:iCs/>
      <w:smallCaps w:val="0"/>
      <w:strike w:val="0"/>
      <w:sz w:val="22"/>
      <w:szCs w:val="22"/>
      <w:u w:val="none"/>
    </w:rPr>
  </w:style>
  <w:style w:type="character" w:customStyle="1" w:styleId="25">
    <w:name w:val="Основной текст (2) + Курсив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6">
    <w:name w:val="Основной текст (2) + Полужирный;Курсив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7">
    <w:name w:val="Основной текст (2)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95pt">
    <w:name w:val="Основной текст (2) + 9;5 pt;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9pt">
    <w:name w:val="Основной текст (2) + 9 pt;Курсив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85pt">
    <w:name w:val="Основной текст (2) + 8;5 p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121">
    <w:name w:val="Заголовок №1 (2)_"/>
    <w:link w:val="122"/>
    <w:rPr>
      <w:rFonts w:ascii="Arial" w:eastAsia="Arial" w:hAnsi="Arial" w:cs="Arial"/>
      <w:b/>
      <w:bCs/>
      <w:i w:val="0"/>
      <w:iCs w:val="0"/>
      <w:smallCaps w:val="0"/>
      <w:strike w:val="0"/>
      <w:u w:val="none"/>
    </w:rPr>
  </w:style>
  <w:style w:type="character" w:customStyle="1" w:styleId="a7">
    <w:name w:val="Подпись к таблице_"/>
    <w:link w:val="a8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15">
    <w:name w:val="Основной текст (15)_"/>
    <w:link w:val="150"/>
    <w:rPr>
      <w:rFonts w:ascii="Arial" w:eastAsia="Arial" w:hAnsi="Arial" w:cs="Arial"/>
      <w:b w:val="0"/>
      <w:bCs w:val="0"/>
      <w:i/>
      <w:iCs/>
      <w:smallCaps w:val="0"/>
      <w:strike w:val="0"/>
      <w:spacing w:val="-10"/>
      <w:sz w:val="12"/>
      <w:szCs w:val="12"/>
      <w:u w:val="none"/>
    </w:rPr>
  </w:style>
  <w:style w:type="character" w:customStyle="1" w:styleId="16">
    <w:name w:val="Основной текст (16)_"/>
    <w:link w:val="160"/>
    <w:rPr>
      <w:rFonts w:ascii="Constantia" w:eastAsia="Constantia" w:hAnsi="Constantia" w:cs="Constantia"/>
      <w:b w:val="0"/>
      <w:bCs w:val="0"/>
      <w:i/>
      <w:iCs/>
      <w:smallCaps w:val="0"/>
      <w:strike w:val="0"/>
      <w:spacing w:val="0"/>
      <w:sz w:val="13"/>
      <w:szCs w:val="13"/>
      <w:u w:val="none"/>
    </w:rPr>
  </w:style>
  <w:style w:type="character" w:customStyle="1" w:styleId="17">
    <w:name w:val="Основной текст (17)_"/>
    <w:link w:val="170"/>
    <w:rPr>
      <w:rFonts w:ascii="Arial" w:eastAsia="Arial" w:hAnsi="Arial" w:cs="Arial"/>
      <w:b w:val="0"/>
      <w:bCs w:val="0"/>
      <w:i/>
      <w:iCs/>
      <w:smallCaps w:val="0"/>
      <w:strike w:val="0"/>
      <w:sz w:val="22"/>
      <w:szCs w:val="22"/>
      <w:u w:val="none"/>
    </w:rPr>
  </w:style>
  <w:style w:type="character" w:customStyle="1" w:styleId="171">
    <w:name w:val="Основной текст (17) + Полужирный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Exact">
    <w:name w:val="Подпись к картинке Exact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71">
    <w:name w:val="Основной текст (7)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16pt40">
    <w:name w:val="Основной текст (2) + 16 pt;Масштаб 40%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40"/>
      <w:position w:val="0"/>
      <w:sz w:val="32"/>
      <w:szCs w:val="32"/>
      <w:u w:val="none"/>
      <w:lang w:val="en-US" w:eastAsia="en-US" w:bidi="en-US"/>
    </w:rPr>
  </w:style>
  <w:style w:type="character" w:customStyle="1" w:styleId="18Exact">
    <w:name w:val="Основной текст (18) Exact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1855ptExact">
    <w:name w:val="Основной текст (18) + 5;5 pt;Полужирный Exact"/>
    <w:rPr>
      <w:rFonts w:ascii="Arial" w:eastAsia="Arial" w:hAnsi="Arial" w:cs="Arial"/>
      <w:b/>
      <w:bCs/>
      <w:i w:val="0"/>
      <w:iCs w:val="0"/>
      <w:smallCaps w:val="0"/>
      <w:strike w:val="0"/>
      <w:sz w:val="11"/>
      <w:szCs w:val="11"/>
      <w:u w:val="none"/>
    </w:rPr>
  </w:style>
  <w:style w:type="character" w:customStyle="1" w:styleId="18Exact0">
    <w:name w:val="Основной текст (18) Exact"/>
    <w:basedOn w:val="18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18">
    <w:name w:val="Основной текст (18)_"/>
    <w:link w:val="180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181">
    <w:name w:val="Основной текст (18)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9Exact">
    <w:name w:val="Основной текст (19) Exact"/>
    <w:link w:val="19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0"/>
      <w:sz w:val="18"/>
      <w:szCs w:val="18"/>
      <w:u w:val="none"/>
    </w:rPr>
  </w:style>
  <w:style w:type="character" w:customStyle="1" w:styleId="19Exact0">
    <w:name w:val="Основной текст (19) Exact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6">
    <w:name w:val="Основной текст (6)_"/>
    <w:link w:val="60"/>
    <w:rPr>
      <w:rFonts w:ascii="Arial" w:eastAsia="Arial" w:hAnsi="Arial" w:cs="Arial"/>
      <w:b/>
      <w:bCs/>
      <w:i w:val="0"/>
      <w:iCs w:val="0"/>
      <w:smallCaps w:val="0"/>
      <w:strike w:val="0"/>
      <w:sz w:val="11"/>
      <w:szCs w:val="11"/>
      <w:u w:val="none"/>
    </w:rPr>
  </w:style>
  <w:style w:type="character" w:customStyle="1" w:styleId="61">
    <w:name w:val="Основной текст (6)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182">
    <w:name w:val="Основной текст (18)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83">
    <w:name w:val="Основной текст (18) + Малые прописные"/>
    <w:rPr>
      <w:rFonts w:ascii="Arial" w:eastAsia="Arial" w:hAnsi="Arial" w:cs="Arial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2"/>
      <w:szCs w:val="12"/>
      <w:u w:val="none"/>
      <w:lang w:val="en-US" w:eastAsia="en-US" w:bidi="en-US"/>
    </w:rPr>
  </w:style>
  <w:style w:type="character" w:customStyle="1" w:styleId="7Exact0">
    <w:name w:val="Основной текст (7) 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0Exact">
    <w:name w:val="Основной текст (20) Exact"/>
    <w:link w:val="200"/>
    <w:rPr>
      <w:rFonts w:ascii="Arial" w:eastAsia="Arial" w:hAnsi="Arial" w:cs="Arial"/>
      <w:b/>
      <w:bCs/>
      <w:i w:val="0"/>
      <w:iCs w:val="0"/>
      <w:smallCaps w:val="0"/>
      <w:strike w:val="0"/>
      <w:spacing w:val="-10"/>
      <w:sz w:val="16"/>
      <w:szCs w:val="16"/>
      <w:u w:val="none"/>
    </w:rPr>
  </w:style>
  <w:style w:type="character" w:customStyle="1" w:styleId="20Exact0">
    <w:name w:val="Основной текст (20) Exact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1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765pt">
    <w:name w:val="Основной текст (7) + 6;5 pt;Курсив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285pt0">
    <w:name w:val="Основной текст (2) + 8;5 p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95pt">
    <w:name w:val="Колонтитул + 9;5 p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1Exact">
    <w:name w:val="Основной текст (21) Exact"/>
    <w:link w:val="210"/>
    <w:rPr>
      <w:rFonts w:ascii="Arial" w:eastAsia="Arial" w:hAnsi="Arial" w:cs="Arial"/>
      <w:b w:val="0"/>
      <w:bCs w:val="0"/>
      <w:i w:val="0"/>
      <w:iCs w:val="0"/>
      <w:smallCaps w:val="0"/>
      <w:strike w:val="0"/>
      <w:sz w:val="10"/>
      <w:szCs w:val="10"/>
      <w:u w:val="none"/>
    </w:rPr>
  </w:style>
  <w:style w:type="character" w:customStyle="1" w:styleId="21Exact0">
    <w:name w:val="Основной текст (21) 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ru-RU" w:eastAsia="ru-RU" w:bidi="ru-RU"/>
    </w:rPr>
  </w:style>
  <w:style w:type="character" w:customStyle="1" w:styleId="21Exact1">
    <w:name w:val="Основной текст (21) 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ru-RU" w:eastAsia="ru-RU" w:bidi="ru-RU"/>
    </w:rPr>
  </w:style>
  <w:style w:type="character" w:customStyle="1" w:styleId="18Exact1">
    <w:name w:val="Основной текст (18) 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single"/>
      <w:lang w:val="ru-RU" w:eastAsia="ru-RU" w:bidi="ru-RU"/>
    </w:rPr>
  </w:style>
  <w:style w:type="character" w:customStyle="1" w:styleId="2Exact0">
    <w:name w:val="Основной текст (2) 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20">
    <w:name w:val="Основной текст (22)_"/>
    <w:link w:val="221"/>
    <w:rPr>
      <w:rFonts w:ascii="Arial" w:eastAsia="Arial" w:hAnsi="Arial" w:cs="Arial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222">
    <w:name w:val="Основной текст (22)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6Exact0">
    <w:name w:val="Основной текст (6) Exact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24Exact">
    <w:name w:val="Основной текст (24) Exact"/>
    <w:link w:val="240"/>
    <w:rPr>
      <w:rFonts w:ascii="Arial" w:eastAsia="Arial" w:hAnsi="Arial" w:cs="Arial"/>
      <w:b w:val="0"/>
      <w:bCs w:val="0"/>
      <w:i w:val="0"/>
      <w:iCs w:val="0"/>
      <w:smallCaps w:val="0"/>
      <w:strike w:val="0"/>
      <w:spacing w:val="-20"/>
      <w:sz w:val="12"/>
      <w:szCs w:val="12"/>
      <w:u w:val="none"/>
    </w:rPr>
  </w:style>
  <w:style w:type="character" w:customStyle="1" w:styleId="24Exact0">
    <w:name w:val="Основной текст (24) 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25Exact">
    <w:name w:val="Основной текст (25) Exact"/>
    <w:link w:val="250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12"/>
      <w:szCs w:val="12"/>
      <w:u w:val="none"/>
    </w:rPr>
  </w:style>
  <w:style w:type="character" w:customStyle="1" w:styleId="25Exact0">
    <w:name w:val="Основной текст (25) 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8Exact2">
    <w:name w:val="Основной текст (18) + Малые прописные Exact"/>
    <w:rPr>
      <w:rFonts w:ascii="Arial" w:eastAsia="Arial" w:hAnsi="Arial" w:cs="Arial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230">
    <w:name w:val="Основной текст (23)_"/>
    <w:link w:val="231"/>
    <w:rPr>
      <w:rFonts w:ascii="Arial" w:eastAsia="Arial" w:hAnsi="Arial" w:cs="Arial"/>
      <w:b/>
      <w:bCs/>
      <w:i w:val="0"/>
      <w:iCs w:val="0"/>
      <w:smallCaps w:val="0"/>
      <w:strike w:val="0"/>
      <w:sz w:val="16"/>
      <w:szCs w:val="16"/>
      <w:u w:val="none"/>
    </w:rPr>
  </w:style>
  <w:style w:type="character" w:customStyle="1" w:styleId="232">
    <w:name w:val="Основной текст (23)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27Exact">
    <w:name w:val="Основной текст (27) Exact"/>
    <w:link w:val="27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19"/>
      <w:szCs w:val="19"/>
      <w:u w:val="none"/>
      <w:lang w:val="en-US" w:eastAsia="en-US" w:bidi="en-US"/>
    </w:rPr>
  </w:style>
  <w:style w:type="character" w:customStyle="1" w:styleId="27Exact0">
    <w:name w:val="Основной текст (27) Exact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en-US" w:eastAsia="en-US" w:bidi="en-US"/>
    </w:rPr>
  </w:style>
  <w:style w:type="character" w:customStyle="1" w:styleId="28Exact">
    <w:name w:val="Основной текст (28) Exact"/>
    <w:link w:val="28"/>
    <w:rPr>
      <w:rFonts w:ascii="Arial" w:eastAsia="Arial" w:hAnsi="Arial" w:cs="Arial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260">
    <w:name w:val="Основной текст (26)_"/>
    <w:link w:val="261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z w:val="20"/>
      <w:szCs w:val="20"/>
      <w:u w:val="none"/>
      <w:lang w:val="en-US" w:eastAsia="en-US" w:bidi="en-US"/>
    </w:rPr>
  </w:style>
  <w:style w:type="character" w:customStyle="1" w:styleId="9pt">
    <w:name w:val="Колонтитул + 9 pt;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7Candara">
    <w:name w:val="Основной текст (7) + Candara"/>
    <w:rPr>
      <w:rFonts w:ascii="Candara" w:eastAsia="Candara" w:hAnsi="Candara" w:cs="Candar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a9">
    <w:name w:val="Подпись к картинке_"/>
    <w:link w:val="aa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95pt0">
    <w:name w:val="Колонтитул + 9;5 p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9">
    <w:name w:val="Основной текст (29)_"/>
    <w:link w:val="290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291">
    <w:name w:val="Основной текст (29)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85pt">
    <w:name w:val="Колонтитул + 8;5 pt;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85pt0">
    <w:name w:val="Колонтитул + 8;5 pt;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ab">
    <w:name w:val="Колонтитул + 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95pt0">
    <w:name w:val="Основной текст (2) + 9;5 pt;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a">
    <w:name w:val="Подпись к таблице (2)_"/>
    <w:link w:val="2b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285pt1">
    <w:name w:val="Основной текст (2) + 8;5 p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95pt1">
    <w:name w:val="Основной текст (2) + 9;5 pt;Полужирный;Курсив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72">
    <w:name w:val="Колонтитул (7)_"/>
    <w:link w:val="73"/>
    <w:rPr>
      <w:rFonts w:ascii="Arial" w:eastAsia="Arial" w:hAnsi="Arial" w:cs="Arial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74">
    <w:name w:val="Колонтитул (7) + Не 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75">
    <w:name w:val="Колонтитул (7) + Не 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785pt">
    <w:name w:val="Колонтитул (7) + 8;5 pt;Не 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9Exact">
    <w:name w:val="Основной текст (29) Exact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30Exact">
    <w:name w:val="Основной текст (30) Exact"/>
    <w:link w:val="300"/>
    <w:rPr>
      <w:rFonts w:ascii="Arial" w:eastAsia="Arial" w:hAnsi="Arial" w:cs="Arial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31Exact">
    <w:name w:val="Основной текст (31) Exact"/>
    <w:link w:val="31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31Exact0">
    <w:name w:val="Основной текст (31) 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32Exact">
    <w:name w:val="Основной текст (32) Exact"/>
    <w:link w:val="3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29Exact0">
    <w:name w:val="Основной текст (29) 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92">
    <w:name w:val="Основной текст (29)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paragraph" w:customStyle="1" w:styleId="20">
    <w:name w:val="Основной текст (2)"/>
    <w:basedOn w:val="a"/>
    <w:link w:val="2"/>
    <w:pPr>
      <w:shd w:val="clear" w:color="auto" w:fill="FFFFFF"/>
      <w:spacing w:after="780" w:line="410" w:lineRule="exact"/>
      <w:ind w:hanging="2640"/>
      <w:jc w:val="both"/>
    </w:pPr>
    <w:rPr>
      <w:rFonts w:ascii="Arial" w:eastAsia="Arial" w:hAnsi="Arial" w:cs="Arial"/>
      <w:sz w:val="22"/>
      <w:szCs w:val="22"/>
    </w:rPr>
  </w:style>
  <w:style w:type="paragraph" w:customStyle="1" w:styleId="4">
    <w:name w:val="Основной текст (4)"/>
    <w:basedOn w:val="a"/>
    <w:link w:val="4Exact"/>
    <w:pPr>
      <w:shd w:val="clear" w:color="auto" w:fill="FFFFFF"/>
      <w:spacing w:before="240" w:line="0" w:lineRule="atLeast"/>
    </w:pPr>
    <w:rPr>
      <w:rFonts w:ascii="Verdana" w:eastAsia="Verdana" w:hAnsi="Verdana" w:cs="Verdana"/>
      <w:sz w:val="96"/>
      <w:szCs w:val="96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line="410" w:lineRule="exact"/>
      <w:jc w:val="both"/>
    </w:pPr>
    <w:rPr>
      <w:rFonts w:ascii="Arial" w:eastAsia="Arial" w:hAnsi="Arial" w:cs="Arial"/>
      <w:b/>
      <w:bCs/>
      <w:sz w:val="22"/>
      <w:szCs w:val="22"/>
    </w:rPr>
  </w:style>
  <w:style w:type="paragraph" w:customStyle="1" w:styleId="a5">
    <w:name w:val="Колонтитул"/>
    <w:basedOn w:val="a"/>
    <w:link w:val="a4"/>
    <w:pPr>
      <w:shd w:val="clear" w:color="auto" w:fill="FFFFFF"/>
      <w:spacing w:line="0" w:lineRule="atLeast"/>
    </w:pPr>
    <w:rPr>
      <w:rFonts w:ascii="Arial" w:eastAsia="Arial" w:hAnsi="Arial" w:cs="Arial"/>
      <w:sz w:val="22"/>
      <w:szCs w:val="22"/>
    </w:rPr>
  </w:style>
  <w:style w:type="paragraph" w:customStyle="1" w:styleId="10">
    <w:name w:val="Заголовок №1"/>
    <w:basedOn w:val="a"/>
    <w:link w:val="1"/>
    <w:pPr>
      <w:shd w:val="clear" w:color="auto" w:fill="FFFFFF"/>
      <w:spacing w:after="720" w:line="0" w:lineRule="atLeast"/>
      <w:jc w:val="center"/>
      <w:outlineLvl w:val="0"/>
    </w:pPr>
    <w:rPr>
      <w:rFonts w:ascii="Arial" w:eastAsia="Arial" w:hAnsi="Arial" w:cs="Arial"/>
      <w:b/>
      <w:bCs/>
      <w:sz w:val="22"/>
      <w:szCs w:val="22"/>
    </w:rPr>
  </w:style>
  <w:style w:type="paragraph" w:styleId="12">
    <w:name w:val="toc 1"/>
    <w:basedOn w:val="a"/>
    <w:link w:val="11"/>
    <w:autoRedefine/>
    <w:pPr>
      <w:shd w:val="clear" w:color="auto" w:fill="FFFFFF"/>
      <w:spacing w:before="720" w:line="413" w:lineRule="exact"/>
      <w:jc w:val="both"/>
    </w:pPr>
    <w:rPr>
      <w:rFonts w:ascii="Arial" w:eastAsia="Arial" w:hAnsi="Arial" w:cs="Arial"/>
      <w:sz w:val="22"/>
      <w:szCs w:val="22"/>
    </w:rPr>
  </w:style>
  <w:style w:type="paragraph" w:customStyle="1" w:styleId="60">
    <w:name w:val="Основной текст (6)"/>
    <w:basedOn w:val="a"/>
    <w:link w:val="6"/>
    <w:pPr>
      <w:shd w:val="clear" w:color="auto" w:fill="FFFFFF"/>
      <w:spacing w:line="0" w:lineRule="atLeast"/>
    </w:pPr>
    <w:rPr>
      <w:rFonts w:ascii="Arial" w:eastAsia="Arial" w:hAnsi="Arial" w:cs="Arial"/>
      <w:b/>
      <w:bCs/>
      <w:sz w:val="11"/>
      <w:szCs w:val="11"/>
    </w:rPr>
  </w:style>
  <w:style w:type="paragraph" w:customStyle="1" w:styleId="70">
    <w:name w:val="Основной текст (7)"/>
    <w:basedOn w:val="a"/>
    <w:link w:val="7"/>
    <w:pPr>
      <w:shd w:val="clear" w:color="auto" w:fill="FFFFFF"/>
      <w:spacing w:line="0" w:lineRule="atLeast"/>
    </w:pPr>
    <w:rPr>
      <w:rFonts w:ascii="Arial" w:eastAsia="Arial" w:hAnsi="Arial" w:cs="Arial"/>
      <w:sz w:val="17"/>
      <w:szCs w:val="17"/>
    </w:rPr>
  </w:style>
  <w:style w:type="paragraph" w:customStyle="1" w:styleId="8">
    <w:name w:val="Основной текст (8)"/>
    <w:basedOn w:val="a"/>
    <w:link w:val="8Exact"/>
    <w:pPr>
      <w:shd w:val="clear" w:color="auto" w:fill="FFFFFF"/>
      <w:spacing w:line="0" w:lineRule="atLeast"/>
    </w:pPr>
    <w:rPr>
      <w:rFonts w:ascii="Arial" w:eastAsia="Arial" w:hAnsi="Arial" w:cs="Arial"/>
      <w:sz w:val="10"/>
      <w:szCs w:val="10"/>
    </w:rPr>
  </w:style>
  <w:style w:type="paragraph" w:customStyle="1" w:styleId="90">
    <w:name w:val="Основной текст (9)"/>
    <w:basedOn w:val="a"/>
    <w:link w:val="9"/>
    <w:pPr>
      <w:shd w:val="clear" w:color="auto" w:fill="FFFFFF"/>
      <w:spacing w:line="0" w:lineRule="atLeast"/>
    </w:pPr>
    <w:rPr>
      <w:rFonts w:ascii="Arial" w:eastAsia="Arial" w:hAnsi="Arial" w:cs="Arial"/>
      <w:sz w:val="12"/>
      <w:szCs w:val="12"/>
    </w:rPr>
  </w:style>
  <w:style w:type="paragraph" w:customStyle="1" w:styleId="101">
    <w:name w:val="Основной текст (10)"/>
    <w:basedOn w:val="a"/>
    <w:link w:val="100"/>
    <w:pPr>
      <w:shd w:val="clear" w:color="auto" w:fill="FFFFFF"/>
      <w:spacing w:line="0" w:lineRule="atLeast"/>
    </w:pPr>
    <w:rPr>
      <w:rFonts w:ascii="Georgia" w:eastAsia="Georgia" w:hAnsi="Georgia" w:cs="Georgia"/>
      <w:sz w:val="13"/>
      <w:szCs w:val="13"/>
    </w:rPr>
  </w:style>
  <w:style w:type="paragraph" w:customStyle="1" w:styleId="110">
    <w:name w:val="Основной текст (11)"/>
    <w:basedOn w:val="a"/>
    <w:link w:val="11Exact"/>
    <w:pPr>
      <w:shd w:val="clear" w:color="auto" w:fill="FFFFFF"/>
      <w:spacing w:line="0" w:lineRule="atLeast"/>
    </w:pPr>
    <w:rPr>
      <w:rFonts w:ascii="Arial" w:eastAsia="Arial" w:hAnsi="Arial" w:cs="Arial"/>
      <w:sz w:val="12"/>
      <w:szCs w:val="12"/>
      <w:lang w:val="en-US" w:eastAsia="en-US" w:bidi="en-US"/>
    </w:rPr>
  </w:style>
  <w:style w:type="paragraph" w:customStyle="1" w:styleId="120">
    <w:name w:val="Основной текст (12)"/>
    <w:basedOn w:val="a"/>
    <w:link w:val="12Exact"/>
    <w:pPr>
      <w:shd w:val="clear" w:color="auto" w:fill="FFFFFF"/>
      <w:spacing w:line="0" w:lineRule="atLeast"/>
    </w:pPr>
    <w:rPr>
      <w:rFonts w:ascii="Georgia" w:eastAsia="Georgia" w:hAnsi="Georgia" w:cs="Georgia"/>
      <w:sz w:val="14"/>
      <w:szCs w:val="14"/>
    </w:rPr>
  </w:style>
  <w:style w:type="paragraph" w:customStyle="1" w:styleId="13">
    <w:name w:val="Основной текст (13)"/>
    <w:basedOn w:val="a"/>
    <w:link w:val="13Exact"/>
    <w:pPr>
      <w:shd w:val="clear" w:color="auto" w:fill="FFFFFF"/>
      <w:spacing w:line="0" w:lineRule="atLeast"/>
    </w:pPr>
    <w:rPr>
      <w:rFonts w:ascii="Georgia" w:eastAsia="Georgia" w:hAnsi="Georgia" w:cs="Georgia"/>
      <w:i/>
      <w:iCs/>
      <w:sz w:val="9"/>
      <w:szCs w:val="9"/>
    </w:rPr>
  </w:style>
  <w:style w:type="paragraph" w:customStyle="1" w:styleId="50">
    <w:name w:val="Основной текст (5)"/>
    <w:basedOn w:val="a"/>
    <w:link w:val="5"/>
    <w:pPr>
      <w:shd w:val="clear" w:color="auto" w:fill="FFFFFF"/>
      <w:spacing w:line="0" w:lineRule="atLeast"/>
    </w:pPr>
    <w:rPr>
      <w:rFonts w:ascii="Georgia" w:eastAsia="Georgia" w:hAnsi="Georgia" w:cs="Georgia"/>
      <w:sz w:val="21"/>
      <w:szCs w:val="21"/>
    </w:rPr>
  </w:style>
  <w:style w:type="paragraph" w:customStyle="1" w:styleId="140">
    <w:name w:val="Основной текст (14)"/>
    <w:basedOn w:val="a"/>
    <w:link w:val="14"/>
    <w:pPr>
      <w:shd w:val="clear" w:color="auto" w:fill="FFFFFF"/>
      <w:spacing w:line="413" w:lineRule="exact"/>
    </w:pPr>
    <w:rPr>
      <w:rFonts w:ascii="Arial" w:eastAsia="Arial" w:hAnsi="Arial" w:cs="Arial"/>
      <w:b/>
      <w:bCs/>
      <w:i/>
      <w:iCs/>
      <w:sz w:val="22"/>
      <w:szCs w:val="22"/>
    </w:rPr>
  </w:style>
  <w:style w:type="paragraph" w:customStyle="1" w:styleId="122">
    <w:name w:val="Заголовок №1 (2)"/>
    <w:basedOn w:val="a"/>
    <w:link w:val="121"/>
    <w:pPr>
      <w:shd w:val="clear" w:color="auto" w:fill="FFFFFF"/>
      <w:spacing w:line="413" w:lineRule="exact"/>
      <w:jc w:val="center"/>
      <w:outlineLvl w:val="0"/>
    </w:pPr>
    <w:rPr>
      <w:rFonts w:ascii="Arial" w:eastAsia="Arial" w:hAnsi="Arial" w:cs="Arial"/>
      <w:b/>
      <w:bCs/>
    </w:rPr>
  </w:style>
  <w:style w:type="paragraph" w:customStyle="1" w:styleId="a8">
    <w:name w:val="Подпись к таблице"/>
    <w:basedOn w:val="a"/>
    <w:link w:val="a7"/>
    <w:pPr>
      <w:shd w:val="clear" w:color="auto" w:fill="FFFFFF"/>
      <w:spacing w:line="0" w:lineRule="atLeast"/>
    </w:pPr>
    <w:rPr>
      <w:rFonts w:ascii="Arial" w:eastAsia="Arial" w:hAnsi="Arial" w:cs="Arial"/>
      <w:sz w:val="22"/>
      <w:szCs w:val="22"/>
    </w:rPr>
  </w:style>
  <w:style w:type="paragraph" w:customStyle="1" w:styleId="150">
    <w:name w:val="Основной текст (15)"/>
    <w:basedOn w:val="a"/>
    <w:link w:val="15"/>
    <w:pPr>
      <w:shd w:val="clear" w:color="auto" w:fill="FFFFFF"/>
      <w:spacing w:line="0" w:lineRule="atLeast"/>
    </w:pPr>
    <w:rPr>
      <w:rFonts w:ascii="Arial" w:eastAsia="Arial" w:hAnsi="Arial" w:cs="Arial"/>
      <w:i/>
      <w:iCs/>
      <w:spacing w:val="-10"/>
      <w:sz w:val="12"/>
      <w:szCs w:val="12"/>
    </w:rPr>
  </w:style>
  <w:style w:type="paragraph" w:customStyle="1" w:styleId="160">
    <w:name w:val="Основной текст (16)"/>
    <w:basedOn w:val="a"/>
    <w:link w:val="16"/>
    <w:pPr>
      <w:shd w:val="clear" w:color="auto" w:fill="FFFFFF"/>
      <w:spacing w:before="120" w:line="0" w:lineRule="atLeast"/>
    </w:pPr>
    <w:rPr>
      <w:rFonts w:ascii="Constantia" w:eastAsia="Constantia" w:hAnsi="Constantia" w:cs="Constantia"/>
      <w:i/>
      <w:iCs/>
      <w:sz w:val="13"/>
      <w:szCs w:val="13"/>
    </w:rPr>
  </w:style>
  <w:style w:type="paragraph" w:customStyle="1" w:styleId="170">
    <w:name w:val="Основной текст (17)"/>
    <w:basedOn w:val="a"/>
    <w:link w:val="17"/>
    <w:pPr>
      <w:shd w:val="clear" w:color="auto" w:fill="FFFFFF"/>
      <w:spacing w:line="413" w:lineRule="exact"/>
      <w:jc w:val="both"/>
    </w:pPr>
    <w:rPr>
      <w:rFonts w:ascii="Arial" w:eastAsia="Arial" w:hAnsi="Arial" w:cs="Arial"/>
      <w:i/>
      <w:iCs/>
      <w:sz w:val="22"/>
      <w:szCs w:val="22"/>
    </w:rPr>
  </w:style>
  <w:style w:type="paragraph" w:customStyle="1" w:styleId="aa">
    <w:name w:val="Подпись к картинке"/>
    <w:basedOn w:val="a"/>
    <w:link w:val="a9"/>
    <w:pPr>
      <w:shd w:val="clear" w:color="auto" w:fill="FFFFFF"/>
      <w:spacing w:line="0" w:lineRule="atLeast"/>
    </w:pPr>
    <w:rPr>
      <w:rFonts w:ascii="Arial" w:eastAsia="Arial" w:hAnsi="Arial" w:cs="Arial"/>
      <w:sz w:val="22"/>
      <w:szCs w:val="22"/>
    </w:rPr>
  </w:style>
  <w:style w:type="paragraph" w:customStyle="1" w:styleId="180">
    <w:name w:val="Основной текст (18)"/>
    <w:basedOn w:val="a"/>
    <w:link w:val="18"/>
    <w:pPr>
      <w:shd w:val="clear" w:color="auto" w:fill="FFFFFF"/>
      <w:spacing w:line="149" w:lineRule="exact"/>
      <w:jc w:val="center"/>
    </w:pPr>
    <w:rPr>
      <w:rFonts w:ascii="Arial" w:eastAsia="Arial" w:hAnsi="Arial" w:cs="Arial"/>
      <w:sz w:val="12"/>
      <w:szCs w:val="12"/>
    </w:rPr>
  </w:style>
  <w:style w:type="paragraph" w:customStyle="1" w:styleId="19">
    <w:name w:val="Основной текст (19)"/>
    <w:basedOn w:val="a"/>
    <w:link w:val="19Exact"/>
    <w:pPr>
      <w:shd w:val="clear" w:color="auto" w:fill="FFFFFF"/>
      <w:spacing w:line="0" w:lineRule="atLeast"/>
    </w:pPr>
    <w:rPr>
      <w:rFonts w:ascii="Georgia" w:eastAsia="Georgia" w:hAnsi="Georgia" w:cs="Georgia"/>
      <w:sz w:val="18"/>
      <w:szCs w:val="18"/>
    </w:rPr>
  </w:style>
  <w:style w:type="paragraph" w:customStyle="1" w:styleId="200">
    <w:name w:val="Основной текст (20)"/>
    <w:basedOn w:val="a"/>
    <w:link w:val="20Exact"/>
    <w:pPr>
      <w:shd w:val="clear" w:color="auto" w:fill="FFFFFF"/>
      <w:spacing w:line="0" w:lineRule="atLeast"/>
    </w:pPr>
    <w:rPr>
      <w:rFonts w:ascii="Arial" w:eastAsia="Arial" w:hAnsi="Arial" w:cs="Arial"/>
      <w:b/>
      <w:bCs/>
      <w:spacing w:val="-10"/>
      <w:sz w:val="16"/>
      <w:szCs w:val="16"/>
    </w:rPr>
  </w:style>
  <w:style w:type="paragraph" w:customStyle="1" w:styleId="210">
    <w:name w:val="Основной текст (21)"/>
    <w:basedOn w:val="a"/>
    <w:link w:val="21Exact"/>
    <w:pPr>
      <w:shd w:val="clear" w:color="auto" w:fill="FFFFFF"/>
      <w:spacing w:line="0" w:lineRule="atLeast"/>
    </w:pPr>
    <w:rPr>
      <w:rFonts w:ascii="Arial" w:eastAsia="Arial" w:hAnsi="Arial" w:cs="Arial"/>
      <w:sz w:val="10"/>
      <w:szCs w:val="10"/>
    </w:rPr>
  </w:style>
  <w:style w:type="paragraph" w:customStyle="1" w:styleId="221">
    <w:name w:val="Основной текст (22)"/>
    <w:basedOn w:val="a"/>
    <w:link w:val="220"/>
    <w:pPr>
      <w:shd w:val="clear" w:color="auto" w:fill="FFFFFF"/>
      <w:spacing w:line="331" w:lineRule="exact"/>
    </w:pPr>
    <w:rPr>
      <w:rFonts w:ascii="Arial" w:eastAsia="Arial" w:hAnsi="Arial" w:cs="Arial"/>
      <w:b/>
      <w:bCs/>
      <w:sz w:val="17"/>
      <w:szCs w:val="17"/>
    </w:rPr>
  </w:style>
  <w:style w:type="paragraph" w:customStyle="1" w:styleId="240">
    <w:name w:val="Основной текст (24)"/>
    <w:basedOn w:val="a"/>
    <w:link w:val="24Exact"/>
    <w:pPr>
      <w:shd w:val="clear" w:color="auto" w:fill="FFFFFF"/>
      <w:spacing w:line="0" w:lineRule="atLeast"/>
    </w:pPr>
    <w:rPr>
      <w:rFonts w:ascii="Arial" w:eastAsia="Arial" w:hAnsi="Arial" w:cs="Arial"/>
      <w:spacing w:val="-20"/>
      <w:sz w:val="12"/>
      <w:szCs w:val="12"/>
    </w:rPr>
  </w:style>
  <w:style w:type="paragraph" w:customStyle="1" w:styleId="250">
    <w:name w:val="Основной текст (25)"/>
    <w:basedOn w:val="a"/>
    <w:link w:val="25Exact"/>
    <w:pPr>
      <w:shd w:val="clear" w:color="auto" w:fill="FFFFFF"/>
      <w:spacing w:line="0" w:lineRule="atLeast"/>
    </w:pPr>
    <w:rPr>
      <w:rFonts w:ascii="Arial" w:eastAsia="Arial" w:hAnsi="Arial" w:cs="Arial"/>
      <w:sz w:val="12"/>
      <w:szCs w:val="12"/>
    </w:rPr>
  </w:style>
  <w:style w:type="paragraph" w:customStyle="1" w:styleId="231">
    <w:name w:val="Основной текст (23)"/>
    <w:basedOn w:val="a"/>
    <w:link w:val="230"/>
    <w:pPr>
      <w:shd w:val="clear" w:color="auto" w:fill="FFFFFF"/>
      <w:spacing w:after="420" w:line="0" w:lineRule="atLeast"/>
    </w:pPr>
    <w:rPr>
      <w:rFonts w:ascii="Arial" w:eastAsia="Arial" w:hAnsi="Arial" w:cs="Arial"/>
      <w:b/>
      <w:bCs/>
      <w:sz w:val="16"/>
      <w:szCs w:val="16"/>
    </w:rPr>
  </w:style>
  <w:style w:type="paragraph" w:customStyle="1" w:styleId="270">
    <w:name w:val="Основной текст (27)"/>
    <w:basedOn w:val="a"/>
    <w:link w:val="27Exact"/>
    <w:pPr>
      <w:shd w:val="clear" w:color="auto" w:fill="FFFFFF"/>
      <w:spacing w:after="60" w:line="0" w:lineRule="atLeast"/>
    </w:pPr>
    <w:rPr>
      <w:rFonts w:ascii="Century Schoolbook" w:eastAsia="Century Schoolbook" w:hAnsi="Century Schoolbook" w:cs="Century Schoolbook"/>
      <w:sz w:val="19"/>
      <w:szCs w:val="19"/>
      <w:lang w:val="en-US" w:eastAsia="en-US" w:bidi="en-US"/>
    </w:rPr>
  </w:style>
  <w:style w:type="paragraph" w:customStyle="1" w:styleId="28">
    <w:name w:val="Основной текст (28)"/>
    <w:basedOn w:val="a"/>
    <w:link w:val="28Exact"/>
    <w:pPr>
      <w:shd w:val="clear" w:color="auto" w:fill="FFFFFF"/>
      <w:spacing w:line="0" w:lineRule="atLeast"/>
    </w:pPr>
    <w:rPr>
      <w:rFonts w:ascii="Arial" w:eastAsia="Arial" w:hAnsi="Arial" w:cs="Arial"/>
      <w:sz w:val="19"/>
      <w:szCs w:val="19"/>
    </w:rPr>
  </w:style>
  <w:style w:type="paragraph" w:customStyle="1" w:styleId="261">
    <w:name w:val="Основной текст (26)"/>
    <w:basedOn w:val="a"/>
    <w:link w:val="260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b/>
      <w:bCs/>
      <w:sz w:val="20"/>
      <w:szCs w:val="20"/>
      <w:lang w:val="en-US" w:eastAsia="en-US" w:bidi="en-US"/>
    </w:rPr>
  </w:style>
  <w:style w:type="paragraph" w:customStyle="1" w:styleId="290">
    <w:name w:val="Основной текст (29)"/>
    <w:basedOn w:val="a"/>
    <w:link w:val="29"/>
    <w:pPr>
      <w:shd w:val="clear" w:color="auto" w:fill="FFFFFF"/>
      <w:spacing w:after="540" w:line="0" w:lineRule="atLeast"/>
    </w:pPr>
    <w:rPr>
      <w:rFonts w:ascii="Arial" w:eastAsia="Arial" w:hAnsi="Arial" w:cs="Arial"/>
      <w:sz w:val="17"/>
      <w:szCs w:val="17"/>
    </w:rPr>
  </w:style>
  <w:style w:type="paragraph" w:customStyle="1" w:styleId="2b">
    <w:name w:val="Подпись к таблице (2)"/>
    <w:basedOn w:val="a"/>
    <w:link w:val="2a"/>
    <w:pPr>
      <w:shd w:val="clear" w:color="auto" w:fill="FFFFFF"/>
      <w:spacing w:line="0" w:lineRule="atLeast"/>
    </w:pPr>
    <w:rPr>
      <w:rFonts w:ascii="Arial" w:eastAsia="Arial" w:hAnsi="Arial" w:cs="Arial"/>
      <w:sz w:val="17"/>
      <w:szCs w:val="17"/>
    </w:rPr>
  </w:style>
  <w:style w:type="paragraph" w:customStyle="1" w:styleId="73">
    <w:name w:val="Колонтитул (7)"/>
    <w:basedOn w:val="a"/>
    <w:link w:val="72"/>
    <w:pPr>
      <w:shd w:val="clear" w:color="auto" w:fill="FFFFFF"/>
      <w:spacing w:line="413" w:lineRule="exact"/>
      <w:jc w:val="right"/>
    </w:pPr>
    <w:rPr>
      <w:rFonts w:ascii="Arial" w:eastAsia="Arial" w:hAnsi="Arial" w:cs="Arial"/>
      <w:b/>
      <w:bCs/>
      <w:sz w:val="22"/>
      <w:szCs w:val="22"/>
    </w:rPr>
  </w:style>
  <w:style w:type="paragraph" w:customStyle="1" w:styleId="300">
    <w:name w:val="Основной текст (30)"/>
    <w:basedOn w:val="a"/>
    <w:link w:val="30Exact"/>
    <w:pPr>
      <w:shd w:val="clear" w:color="auto" w:fill="FFFFFF"/>
      <w:spacing w:line="0" w:lineRule="atLeast"/>
    </w:pPr>
    <w:rPr>
      <w:rFonts w:ascii="Arial" w:eastAsia="Arial" w:hAnsi="Arial" w:cs="Arial"/>
      <w:sz w:val="16"/>
      <w:szCs w:val="16"/>
    </w:rPr>
  </w:style>
  <w:style w:type="paragraph" w:customStyle="1" w:styleId="31">
    <w:name w:val="Основной текст (31)"/>
    <w:basedOn w:val="a"/>
    <w:link w:val="31Exact"/>
    <w:pPr>
      <w:shd w:val="clear" w:color="auto" w:fill="FFFFFF"/>
      <w:spacing w:line="0" w:lineRule="atLeast"/>
    </w:pPr>
    <w:rPr>
      <w:rFonts w:ascii="Arial" w:eastAsia="Arial" w:hAnsi="Arial" w:cs="Arial"/>
      <w:sz w:val="17"/>
      <w:szCs w:val="17"/>
    </w:rPr>
  </w:style>
  <w:style w:type="paragraph" w:customStyle="1" w:styleId="32">
    <w:name w:val="Основной текст (32)"/>
    <w:basedOn w:val="a"/>
    <w:link w:val="32Exact"/>
    <w:pPr>
      <w:shd w:val="clear" w:color="auto" w:fill="FFFFFF"/>
      <w:spacing w:line="0" w:lineRule="atLeast"/>
    </w:pPr>
    <w:rPr>
      <w:rFonts w:ascii="Arial" w:eastAsia="Arial" w:hAnsi="Arial" w:cs="Arial"/>
      <w:sz w:val="17"/>
      <w:szCs w:val="17"/>
    </w:rPr>
  </w:style>
  <w:style w:type="table" w:styleId="ac">
    <w:name w:val="Table Grid"/>
    <w:basedOn w:val="a1"/>
    <w:uiPriority w:val="39"/>
    <w:rsid w:val="00FF60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header"/>
    <w:basedOn w:val="a"/>
    <w:link w:val="ae"/>
    <w:uiPriority w:val="99"/>
    <w:unhideWhenUsed/>
    <w:rsid w:val="00D95C46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D95C46"/>
    <w:rPr>
      <w:color w:val="000000"/>
      <w:sz w:val="24"/>
      <w:szCs w:val="24"/>
      <w:lang w:bidi="ru-RU"/>
    </w:rPr>
  </w:style>
  <w:style w:type="paragraph" w:styleId="af">
    <w:name w:val="List Paragraph"/>
    <w:basedOn w:val="a"/>
    <w:uiPriority w:val="34"/>
    <w:qFormat/>
    <w:rsid w:val="00231F5B"/>
    <w:pPr>
      <w:ind w:left="720"/>
      <w:contextualSpacing/>
    </w:pPr>
  </w:style>
  <w:style w:type="character" w:styleId="af0">
    <w:name w:val="Strong"/>
    <w:basedOn w:val="a0"/>
    <w:uiPriority w:val="22"/>
    <w:qFormat/>
    <w:rsid w:val="001829A6"/>
    <w:rPr>
      <w:b/>
      <w:bCs/>
    </w:rPr>
  </w:style>
  <w:style w:type="character" w:customStyle="1" w:styleId="WW8Num39z2">
    <w:name w:val="WW8Num39z2"/>
    <w:rsid w:val="00B94F7D"/>
    <w:rPr>
      <w:rFonts w:ascii="Wingdings" w:hAnsi="Wingdings"/>
    </w:rPr>
  </w:style>
  <w:style w:type="paragraph" w:styleId="af1">
    <w:name w:val="footer"/>
    <w:basedOn w:val="a"/>
    <w:link w:val="af2"/>
    <w:uiPriority w:val="99"/>
    <w:unhideWhenUsed/>
    <w:rsid w:val="00105C27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105C27"/>
    <w:rPr>
      <w:color w:val="000000"/>
      <w:sz w:val="24"/>
      <w:szCs w:val="24"/>
      <w:lang w:bidi="ru-RU"/>
    </w:rPr>
  </w:style>
  <w:style w:type="paragraph" w:styleId="af3">
    <w:name w:val="Balloon Text"/>
    <w:basedOn w:val="a"/>
    <w:link w:val="af4"/>
    <w:uiPriority w:val="99"/>
    <w:semiHidden/>
    <w:unhideWhenUsed/>
    <w:rsid w:val="00D874B3"/>
    <w:rPr>
      <w:rFonts w:ascii="Segoe UI" w:hAnsi="Segoe UI" w:cs="Segoe UI"/>
      <w:sz w:val="18"/>
      <w:szCs w:val="18"/>
    </w:rPr>
  </w:style>
  <w:style w:type="character" w:customStyle="1" w:styleId="af4">
    <w:name w:val="Текст выноски Знак"/>
    <w:basedOn w:val="a0"/>
    <w:link w:val="af3"/>
    <w:uiPriority w:val="99"/>
    <w:semiHidden/>
    <w:rsid w:val="00D874B3"/>
    <w:rPr>
      <w:rFonts w:ascii="Segoe UI" w:hAnsi="Segoe UI" w:cs="Segoe UI"/>
      <w:color w:val="000000"/>
      <w:sz w:val="18"/>
      <w:szCs w:val="18"/>
      <w:lang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6.xml"/><Relationship Id="rId18" Type="http://schemas.openxmlformats.org/officeDocument/2006/relationships/footer" Target="footer8.xml"/><Relationship Id="rId26" Type="http://schemas.openxmlformats.org/officeDocument/2006/relationships/footer" Target="footer14.xml"/><Relationship Id="rId39" Type="http://schemas.openxmlformats.org/officeDocument/2006/relationships/header" Target="header8.xml"/><Relationship Id="rId3" Type="http://schemas.openxmlformats.org/officeDocument/2006/relationships/styles" Target="styles.xml"/><Relationship Id="rId21" Type="http://schemas.openxmlformats.org/officeDocument/2006/relationships/footer" Target="footer10.xml"/><Relationship Id="rId34" Type="http://schemas.openxmlformats.org/officeDocument/2006/relationships/footer" Target="footer19.xml"/><Relationship Id="rId42" Type="http://schemas.openxmlformats.org/officeDocument/2006/relationships/header" Target="header9.xml"/><Relationship Id="rId47" Type="http://schemas.openxmlformats.org/officeDocument/2006/relationships/footer" Target="footer27.xml"/><Relationship Id="rId50" Type="http://schemas.openxmlformats.org/officeDocument/2006/relationships/footer" Target="footer28.xml"/><Relationship Id="rId7" Type="http://schemas.openxmlformats.org/officeDocument/2006/relationships/endnotes" Target="endnotes.xml"/><Relationship Id="rId12" Type="http://schemas.openxmlformats.org/officeDocument/2006/relationships/footer" Target="footer5.xml"/><Relationship Id="rId17" Type="http://schemas.openxmlformats.org/officeDocument/2006/relationships/footer" Target="footer7.xml"/><Relationship Id="rId25" Type="http://schemas.openxmlformats.org/officeDocument/2006/relationships/footer" Target="footer13.xml"/><Relationship Id="rId33" Type="http://schemas.openxmlformats.org/officeDocument/2006/relationships/image" Target="media/image2.png"/><Relationship Id="rId38" Type="http://schemas.openxmlformats.org/officeDocument/2006/relationships/header" Target="header7.xml"/><Relationship Id="rId46" Type="http://schemas.openxmlformats.org/officeDocument/2006/relationships/header" Target="header10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hyperlink" Target="http://www.referent.ru/1/119923?l385%23l385" TargetMode="External"/><Relationship Id="rId29" Type="http://schemas.openxmlformats.org/officeDocument/2006/relationships/footer" Target="footer16.xml"/><Relationship Id="rId41" Type="http://schemas.openxmlformats.org/officeDocument/2006/relationships/footer" Target="footer23.xm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4.xml"/><Relationship Id="rId24" Type="http://schemas.openxmlformats.org/officeDocument/2006/relationships/footer" Target="footer12.xml"/><Relationship Id="rId32" Type="http://schemas.openxmlformats.org/officeDocument/2006/relationships/footer" Target="footer18.xml"/><Relationship Id="rId37" Type="http://schemas.openxmlformats.org/officeDocument/2006/relationships/footer" Target="footer21.xml"/><Relationship Id="rId40" Type="http://schemas.openxmlformats.org/officeDocument/2006/relationships/footer" Target="footer22.xml"/><Relationship Id="rId45" Type="http://schemas.openxmlformats.org/officeDocument/2006/relationships/footer" Target="footer26.xml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openxmlformats.org/officeDocument/2006/relationships/header" Target="header3.xml"/><Relationship Id="rId28" Type="http://schemas.openxmlformats.org/officeDocument/2006/relationships/footer" Target="footer15.xml"/><Relationship Id="rId36" Type="http://schemas.openxmlformats.org/officeDocument/2006/relationships/header" Target="header6.xml"/><Relationship Id="rId49" Type="http://schemas.openxmlformats.org/officeDocument/2006/relationships/header" Target="header12.xml"/><Relationship Id="rId10" Type="http://schemas.openxmlformats.org/officeDocument/2006/relationships/footer" Target="footer3.xml"/><Relationship Id="rId19" Type="http://schemas.openxmlformats.org/officeDocument/2006/relationships/footer" Target="footer9.xml"/><Relationship Id="rId31" Type="http://schemas.openxmlformats.org/officeDocument/2006/relationships/header" Target="header5.xml"/><Relationship Id="rId44" Type="http://schemas.openxmlformats.org/officeDocument/2006/relationships/footer" Target="footer25.xml"/><Relationship Id="rId52" Type="http://schemas.openxmlformats.org/officeDocument/2006/relationships/footer" Target="footer30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1.jpeg"/><Relationship Id="rId22" Type="http://schemas.openxmlformats.org/officeDocument/2006/relationships/footer" Target="footer11.xml"/><Relationship Id="rId27" Type="http://schemas.openxmlformats.org/officeDocument/2006/relationships/header" Target="header4.xml"/><Relationship Id="rId30" Type="http://schemas.openxmlformats.org/officeDocument/2006/relationships/footer" Target="footer17.xml"/><Relationship Id="rId35" Type="http://schemas.openxmlformats.org/officeDocument/2006/relationships/footer" Target="footer20.xml"/><Relationship Id="rId43" Type="http://schemas.openxmlformats.org/officeDocument/2006/relationships/footer" Target="footer24.xml"/><Relationship Id="rId48" Type="http://schemas.openxmlformats.org/officeDocument/2006/relationships/header" Target="header11.xml"/><Relationship Id="rId8" Type="http://schemas.openxmlformats.org/officeDocument/2006/relationships/footer" Target="footer1.xml"/><Relationship Id="rId51" Type="http://schemas.openxmlformats.org/officeDocument/2006/relationships/footer" Target="footer29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C245AD-0709-4642-8E24-13A3D94044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12093</Words>
  <Characters>68931</Characters>
  <Application>Microsoft Office Word</Application>
  <DocSecurity>0</DocSecurity>
  <Lines>574</Lines>
  <Paragraphs>161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80863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Белова</dc:creator>
  <cp:lastModifiedBy>Lenovo</cp:lastModifiedBy>
  <cp:revision>3</cp:revision>
  <cp:lastPrinted>2023-06-27T10:36:00Z</cp:lastPrinted>
  <dcterms:created xsi:type="dcterms:W3CDTF">2023-06-27T10:36:00Z</dcterms:created>
  <dcterms:modified xsi:type="dcterms:W3CDTF">2023-06-27T10:37:00Z</dcterms:modified>
</cp:coreProperties>
</file>